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57" w:rsidRPr="00433823" w:rsidRDefault="00ED633B" w:rsidP="00A37E4A">
      <w:pPr>
        <w:jc w:val="right"/>
        <w:rPr>
          <w:b/>
          <w:sz w:val="40"/>
          <w:szCs w:val="40"/>
        </w:rPr>
      </w:pPr>
      <w:r>
        <w:rPr>
          <w:rFonts w:ascii="Wintermute" w:hAnsi="Wintermute"/>
          <w:b/>
          <w:sz w:val="56"/>
          <w:szCs w:val="40"/>
        </w:rPr>
        <w:t>BOHEMIS</w:t>
      </w:r>
    </w:p>
    <w:p w:rsidR="00A37E4A" w:rsidRDefault="00A37E4A" w:rsidP="00D20657">
      <w:pPr>
        <w:rPr>
          <w:b/>
        </w:rPr>
      </w:pPr>
    </w:p>
    <w:p w:rsidR="00ED633B" w:rsidRDefault="00ED633B" w:rsidP="00D20657">
      <w:pPr>
        <w:rPr>
          <w:b/>
        </w:rPr>
      </w:pPr>
    </w:p>
    <w:p w:rsidR="00ED633B" w:rsidRDefault="00ED633B" w:rsidP="00ED633B">
      <w:pPr>
        <w:jc w:val="both"/>
        <w:rPr>
          <w:i/>
          <w:color w:val="A6A6A6" w:themeColor="background1" w:themeShade="A6"/>
        </w:rPr>
      </w:pPr>
    </w:p>
    <w:p w:rsidR="00ED633B" w:rsidRDefault="00ED633B" w:rsidP="00ED633B">
      <w:pPr>
        <w:jc w:val="both"/>
        <w:rPr>
          <w:i/>
          <w:color w:val="A6A6A6" w:themeColor="background1" w:themeShade="A6"/>
        </w:rPr>
      </w:pPr>
    </w:p>
    <w:p w:rsidR="001D535F" w:rsidRDefault="001D535F" w:rsidP="00ED633B">
      <w:pPr>
        <w:jc w:val="both"/>
        <w:rPr>
          <w:i/>
          <w:color w:val="A6A6A6" w:themeColor="background1" w:themeShade="A6"/>
        </w:rPr>
      </w:pPr>
    </w:p>
    <w:p w:rsidR="00ED633B" w:rsidRPr="00ED633B" w:rsidRDefault="005B311E" w:rsidP="00ED633B">
      <w:pPr>
        <w:jc w:val="both"/>
        <w:rPr>
          <w:b/>
          <w:i/>
          <w:color w:val="808080" w:themeColor="background1" w:themeShade="80"/>
        </w:rPr>
      </w:pPr>
      <w:r>
        <w:rPr>
          <w:b/>
          <w:i/>
          <w:color w:val="808080" w:themeColor="background1" w:themeShade="80"/>
        </w:rPr>
        <w:t xml:space="preserve">Milí </w:t>
      </w:r>
      <w:r w:rsidR="00ED633B" w:rsidRPr="00ED633B">
        <w:rPr>
          <w:b/>
          <w:i/>
          <w:color w:val="808080" w:themeColor="background1" w:themeShade="80"/>
        </w:rPr>
        <w:t>pozemšťané,</w:t>
      </w:r>
    </w:p>
    <w:p w:rsidR="00ED633B" w:rsidRPr="00ED633B" w:rsidRDefault="00ED633B" w:rsidP="00ED633B">
      <w:pPr>
        <w:jc w:val="both"/>
        <w:rPr>
          <w:i/>
          <w:color w:val="808080" w:themeColor="background1" w:themeShade="80"/>
        </w:rPr>
      </w:pPr>
    </w:p>
    <w:p w:rsidR="00ED633B" w:rsidRPr="00ED633B" w:rsidRDefault="00ED633B" w:rsidP="00ED633B">
      <w:pPr>
        <w:jc w:val="both"/>
        <w:rPr>
          <w:i/>
          <w:color w:val="808080" w:themeColor="background1" w:themeShade="80"/>
        </w:rPr>
      </w:pPr>
      <w:r w:rsidRPr="00ED633B">
        <w:rPr>
          <w:i/>
          <w:color w:val="808080" w:themeColor="background1" w:themeShade="80"/>
        </w:rPr>
        <w:t xml:space="preserve">obracíme se na vás s prosbou o pomoc! </w:t>
      </w:r>
    </w:p>
    <w:p w:rsidR="00ED633B" w:rsidRPr="00ED633B" w:rsidRDefault="00ED633B" w:rsidP="00ED633B">
      <w:pPr>
        <w:jc w:val="both"/>
        <w:rPr>
          <w:i/>
          <w:color w:val="808080" w:themeColor="background1" w:themeShade="80"/>
        </w:rPr>
      </w:pPr>
      <w:r w:rsidRPr="005B311E">
        <w:rPr>
          <w:b/>
          <w:i/>
        </w:rPr>
        <w:t>Každé české rčení doplňte vhodnou předložkou s/z a spojte ho se správným vysvětlením.</w:t>
      </w:r>
      <w:r w:rsidRPr="00ED633B">
        <w:rPr>
          <w:i/>
          <w:color w:val="808080" w:themeColor="background1" w:themeShade="80"/>
        </w:rPr>
        <w:t xml:space="preserve"> Rádi byc</w:t>
      </w:r>
      <w:r w:rsidR="003D143D">
        <w:rPr>
          <w:i/>
          <w:color w:val="808080" w:themeColor="background1" w:themeShade="80"/>
        </w:rPr>
        <w:t>hom tato přísloví přijali za svá</w:t>
      </w:r>
      <w:r w:rsidRPr="00ED633B">
        <w:rPr>
          <w:i/>
          <w:color w:val="808080" w:themeColor="background1" w:themeShade="80"/>
        </w:rPr>
        <w:t>, ale naši grafologové je nezapsali celá a navíc jim příliš nerozumíme…</w:t>
      </w:r>
    </w:p>
    <w:p w:rsidR="00ED633B" w:rsidRDefault="00ED633B" w:rsidP="00ED633B">
      <w:pPr>
        <w:spacing w:line="360" w:lineRule="auto"/>
      </w:pPr>
    </w:p>
    <w:p w:rsidR="00ED633B" w:rsidRDefault="00ED633B" w:rsidP="00ED633B">
      <w:pPr>
        <w:spacing w:line="360" w:lineRule="auto"/>
      </w:pPr>
    </w:p>
    <w:p w:rsidR="003D143D" w:rsidRDefault="003D143D" w:rsidP="00ED633B">
      <w:pPr>
        <w:spacing w:line="360" w:lineRule="auto"/>
      </w:pPr>
    </w:p>
    <w:p w:rsidR="00ED633B" w:rsidRDefault="00ED633B" w:rsidP="00ED633B">
      <w:pPr>
        <w:spacing w:line="360" w:lineRule="auto"/>
      </w:pPr>
    </w:p>
    <w:p w:rsidR="00ED633B" w:rsidRDefault="00ED633B" w:rsidP="00ED633B">
      <w:pPr>
        <w:spacing w:line="360" w:lineRule="auto"/>
        <w:sectPr w:rsidR="00ED633B" w:rsidSect="00C07AE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633B" w:rsidRPr="004D76C0" w:rsidRDefault="00ED633B" w:rsidP="00ED633B">
      <w:pPr>
        <w:spacing w:line="360" w:lineRule="auto"/>
      </w:pPr>
      <w:r w:rsidRPr="004D76C0">
        <w:lastRenderedPageBreak/>
        <w:t>1. Chodit spát __ slepicemi.</w:t>
      </w:r>
    </w:p>
    <w:p w:rsidR="00ED633B" w:rsidRPr="004D76C0" w:rsidRDefault="00ED633B" w:rsidP="00ED633B">
      <w:pPr>
        <w:spacing w:line="360" w:lineRule="auto"/>
      </w:pPr>
      <w:r w:rsidRPr="004D76C0">
        <w:t>2. Vynášet špinavé prádlo __ domu.</w:t>
      </w:r>
    </w:p>
    <w:p w:rsidR="00ED633B" w:rsidRPr="004D76C0" w:rsidRDefault="00ED633B" w:rsidP="00ED633B">
      <w:pPr>
        <w:spacing w:line="360" w:lineRule="auto"/>
      </w:pPr>
      <w:r w:rsidRPr="004D76C0">
        <w:t>3. Jít __ malou dušičkou.</w:t>
      </w:r>
    </w:p>
    <w:p w:rsidR="00ED633B" w:rsidRPr="004D76C0" w:rsidRDefault="00ED633B" w:rsidP="00ED633B">
      <w:pPr>
        <w:spacing w:line="360" w:lineRule="auto"/>
      </w:pPr>
      <w:r w:rsidRPr="004D76C0">
        <w:t>4. Chodit __ rukama v kapsách.</w:t>
      </w:r>
    </w:p>
    <w:p w:rsidR="00ED633B" w:rsidRPr="004D76C0" w:rsidRDefault="00ED633B" w:rsidP="00ED633B">
      <w:pPr>
        <w:spacing w:line="360" w:lineRule="auto"/>
      </w:pPr>
      <w:r w:rsidRPr="004D76C0">
        <w:t>5. Být __ rozumem v koncích.</w:t>
      </w:r>
    </w:p>
    <w:p w:rsidR="00ED633B" w:rsidRPr="004D76C0" w:rsidRDefault="00ED633B" w:rsidP="00ED633B">
      <w:pPr>
        <w:spacing w:line="360" w:lineRule="auto"/>
      </w:pPr>
      <w:r w:rsidRPr="004D76C0">
        <w:t>6. Mít __ ostudy kabát.</w:t>
      </w:r>
    </w:p>
    <w:p w:rsidR="00ED633B" w:rsidRPr="004D76C0" w:rsidRDefault="00ED633B" w:rsidP="00ED633B">
      <w:pPr>
        <w:spacing w:line="360" w:lineRule="auto"/>
        <w:rPr>
          <w:i/>
        </w:rPr>
      </w:pPr>
      <w:r w:rsidRPr="004D76C0">
        <w:t xml:space="preserve">7. Vzít __ dlaně chlup. </w:t>
      </w:r>
      <w:r w:rsidRPr="004D76C0">
        <w:rPr>
          <w:i/>
        </w:rPr>
        <w:t xml:space="preserve"> </w:t>
      </w:r>
    </w:p>
    <w:p w:rsidR="00ED633B" w:rsidRPr="004D76C0" w:rsidRDefault="00ED633B" w:rsidP="00ED633B">
      <w:pPr>
        <w:spacing w:line="360" w:lineRule="auto"/>
        <w:rPr>
          <w:i/>
        </w:rPr>
      </w:pPr>
    </w:p>
    <w:p w:rsidR="00ED633B" w:rsidRPr="004D76C0" w:rsidRDefault="00ED633B" w:rsidP="00ED633B">
      <w:pPr>
        <w:numPr>
          <w:ilvl w:val="0"/>
          <w:numId w:val="1"/>
        </w:numPr>
        <w:spacing w:line="360" w:lineRule="auto"/>
      </w:pPr>
      <w:r w:rsidRPr="004D76C0">
        <w:lastRenderedPageBreak/>
        <w:t>Brát, kde nic není.</w:t>
      </w:r>
    </w:p>
    <w:p w:rsidR="00ED633B" w:rsidRPr="004D76C0" w:rsidRDefault="00ED633B" w:rsidP="00ED633B">
      <w:pPr>
        <w:numPr>
          <w:ilvl w:val="0"/>
          <w:numId w:val="1"/>
        </w:numPr>
        <w:spacing w:line="360" w:lineRule="auto"/>
      </w:pPr>
      <w:r w:rsidRPr="004D76C0">
        <w:t>Mít velikou ostudu.</w:t>
      </w:r>
    </w:p>
    <w:p w:rsidR="00ED633B" w:rsidRPr="004D76C0" w:rsidRDefault="00ED633B" w:rsidP="00ED633B">
      <w:pPr>
        <w:numPr>
          <w:ilvl w:val="0"/>
          <w:numId w:val="1"/>
        </w:numPr>
        <w:spacing w:line="360" w:lineRule="auto"/>
      </w:pPr>
      <w:r w:rsidRPr="004D76C0">
        <w:t>Chodit brzy spát.</w:t>
      </w:r>
    </w:p>
    <w:p w:rsidR="00ED633B" w:rsidRPr="004D76C0" w:rsidRDefault="00ED633B" w:rsidP="00ED633B">
      <w:pPr>
        <w:numPr>
          <w:ilvl w:val="0"/>
          <w:numId w:val="1"/>
        </w:numPr>
        <w:spacing w:line="360" w:lineRule="auto"/>
      </w:pPr>
      <w:r w:rsidRPr="004D76C0">
        <w:t>Roznášet domácí tajnosti.</w:t>
      </w:r>
    </w:p>
    <w:p w:rsidR="00ED633B" w:rsidRPr="004D76C0" w:rsidRDefault="00ED633B" w:rsidP="00ED633B">
      <w:pPr>
        <w:numPr>
          <w:ilvl w:val="0"/>
          <w:numId w:val="1"/>
        </w:numPr>
        <w:spacing w:line="360" w:lineRule="auto"/>
      </w:pPr>
      <w:r w:rsidRPr="004D76C0">
        <w:t>Jít s velikým strachem.</w:t>
      </w:r>
    </w:p>
    <w:p w:rsidR="00ED633B" w:rsidRPr="004D76C0" w:rsidRDefault="00ED633B" w:rsidP="00ED633B">
      <w:pPr>
        <w:numPr>
          <w:ilvl w:val="0"/>
          <w:numId w:val="1"/>
        </w:numPr>
        <w:spacing w:line="360" w:lineRule="auto"/>
      </w:pPr>
      <w:r w:rsidRPr="004D76C0">
        <w:t>Zahálet.</w:t>
      </w:r>
    </w:p>
    <w:p w:rsidR="00ED633B" w:rsidRPr="004D76C0" w:rsidRDefault="00ED633B" w:rsidP="00ED633B">
      <w:pPr>
        <w:numPr>
          <w:ilvl w:val="0"/>
          <w:numId w:val="1"/>
        </w:numPr>
        <w:spacing w:line="360" w:lineRule="auto"/>
      </w:pPr>
      <w:r w:rsidRPr="004D76C0">
        <w:t xml:space="preserve">Nevědět, co dělat. </w:t>
      </w:r>
    </w:p>
    <w:p w:rsidR="00ED633B" w:rsidRDefault="00ED633B" w:rsidP="00ED633B">
      <w:pPr>
        <w:spacing w:line="360" w:lineRule="auto"/>
        <w:sectPr w:rsidR="00ED633B" w:rsidSect="00ED633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D633B" w:rsidRDefault="00ED633B" w:rsidP="00ED633B">
      <w:pPr>
        <w:spacing w:line="360" w:lineRule="auto"/>
      </w:pPr>
    </w:p>
    <w:p w:rsidR="00ED633B" w:rsidRDefault="00ED633B" w:rsidP="00ED633B">
      <w:pPr>
        <w:spacing w:line="360" w:lineRule="auto"/>
      </w:pPr>
    </w:p>
    <w:p w:rsidR="00ED633B" w:rsidRDefault="00ED633B" w:rsidP="00ED633B">
      <w:pPr>
        <w:spacing w:line="360" w:lineRule="auto"/>
      </w:pPr>
    </w:p>
    <w:p w:rsidR="00ED633B" w:rsidRDefault="00ED633B" w:rsidP="00ED633B">
      <w:pPr>
        <w:spacing w:line="360" w:lineRule="auto"/>
      </w:pPr>
    </w:p>
    <w:p w:rsidR="00ED633B" w:rsidRDefault="00ED633B" w:rsidP="00ED633B">
      <w:pPr>
        <w:spacing w:line="360" w:lineRule="auto"/>
      </w:pPr>
    </w:p>
    <w:p w:rsidR="00ED633B" w:rsidRDefault="00ED633B" w:rsidP="00ED633B">
      <w:pPr>
        <w:spacing w:line="360" w:lineRule="auto"/>
      </w:pPr>
    </w:p>
    <w:p w:rsidR="00ED633B" w:rsidRDefault="00ED633B" w:rsidP="00ED633B">
      <w:pPr>
        <w:spacing w:line="360" w:lineRule="auto"/>
      </w:pPr>
    </w:p>
    <w:p w:rsidR="00ED633B" w:rsidRDefault="00ED633B" w:rsidP="00ED633B">
      <w:pPr>
        <w:spacing w:line="360" w:lineRule="auto"/>
      </w:pPr>
    </w:p>
    <w:p w:rsidR="00ED633B" w:rsidRDefault="00ED633B" w:rsidP="00ED633B">
      <w:pPr>
        <w:spacing w:line="360" w:lineRule="auto"/>
      </w:pPr>
    </w:p>
    <w:p w:rsidR="00ED633B" w:rsidRPr="00ED633B" w:rsidRDefault="00ED633B" w:rsidP="00ED633B">
      <w:pPr>
        <w:jc w:val="both"/>
        <w:rPr>
          <w:b/>
          <w:color w:val="A6A6A6" w:themeColor="background1" w:themeShade="A6"/>
          <w:sz w:val="18"/>
        </w:rPr>
      </w:pPr>
      <w:r w:rsidRPr="00ED633B">
        <w:rPr>
          <w:b/>
          <w:color w:val="A6A6A6" w:themeColor="background1" w:themeShade="A6"/>
          <w:sz w:val="18"/>
        </w:rPr>
        <w:t>Volně převzato z:</w:t>
      </w:r>
    </w:p>
    <w:p w:rsidR="00D20657" w:rsidRDefault="00ED633B" w:rsidP="00ED633B">
      <w:pPr>
        <w:jc w:val="both"/>
      </w:pPr>
      <w:r w:rsidRPr="00ED633B">
        <w:rPr>
          <w:color w:val="A6A6A6" w:themeColor="background1" w:themeShade="A6"/>
          <w:sz w:val="18"/>
        </w:rPr>
        <w:t xml:space="preserve">KRAUSOVÁ, Z., PAŠKOVÁ, M. </w:t>
      </w:r>
      <w:r w:rsidRPr="00ED633B">
        <w:rPr>
          <w:i/>
          <w:color w:val="A6A6A6" w:themeColor="background1" w:themeShade="A6"/>
          <w:sz w:val="18"/>
        </w:rPr>
        <w:t xml:space="preserve">Český jazyk 8. Učebnice pro základní školy a víceletá gymnázia. </w:t>
      </w:r>
      <w:r w:rsidRPr="00ED633B">
        <w:rPr>
          <w:color w:val="A6A6A6" w:themeColor="background1" w:themeShade="A6"/>
          <w:sz w:val="18"/>
        </w:rPr>
        <w:t xml:space="preserve">1. </w:t>
      </w:r>
      <w:proofErr w:type="spellStart"/>
      <w:r w:rsidRPr="00ED633B">
        <w:rPr>
          <w:color w:val="A6A6A6" w:themeColor="background1" w:themeShade="A6"/>
          <w:sz w:val="18"/>
        </w:rPr>
        <w:t>vyd</w:t>
      </w:r>
      <w:proofErr w:type="spellEnd"/>
      <w:r w:rsidRPr="00ED633B">
        <w:rPr>
          <w:color w:val="A6A6A6" w:themeColor="background1" w:themeShade="A6"/>
          <w:sz w:val="18"/>
        </w:rPr>
        <w:t xml:space="preserve">. Plzeň: </w:t>
      </w:r>
      <w:proofErr w:type="spellStart"/>
      <w:r w:rsidRPr="00ED633B">
        <w:rPr>
          <w:color w:val="A6A6A6" w:themeColor="background1" w:themeShade="A6"/>
          <w:sz w:val="18"/>
        </w:rPr>
        <w:t>Fraus</w:t>
      </w:r>
      <w:proofErr w:type="spellEnd"/>
      <w:r w:rsidRPr="00ED633B">
        <w:rPr>
          <w:color w:val="A6A6A6" w:themeColor="background1" w:themeShade="A6"/>
          <w:sz w:val="18"/>
        </w:rPr>
        <w:t>, 2005. ISBN 80-7238-419-8.</w:t>
      </w:r>
    </w:p>
    <w:sectPr w:rsidR="00D20657" w:rsidSect="00ED633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9E7" w:rsidRDefault="007B79E7" w:rsidP="00D20657">
      <w:r>
        <w:separator/>
      </w:r>
    </w:p>
  </w:endnote>
  <w:endnote w:type="continuationSeparator" w:id="0">
    <w:p w:rsidR="007B79E7" w:rsidRDefault="007B79E7" w:rsidP="00D2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Wintermute">
    <w:panose1 w:val="02000000000000000000"/>
    <w:charset w:val="00"/>
    <w:family w:val="auto"/>
    <w:pitch w:val="variable"/>
    <w:sig w:usb0="8000002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7" w:rsidRDefault="001D535F" w:rsidP="001D535F">
    <w:pPr>
      <w:pStyle w:val="Zpat"/>
    </w:pPr>
    <w:r w:rsidRPr="001D535F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4244148</wp:posOffset>
          </wp:positionH>
          <wp:positionV relativeFrom="paragraph">
            <wp:posOffset>-1082158</wp:posOffset>
          </wp:positionV>
          <wp:extent cx="2386286" cy="2083981"/>
          <wp:effectExtent l="19050" t="0" r="8874" b="0"/>
          <wp:wrapNone/>
          <wp:docPr id="1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571" cy="2091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0657">
      <w:rPr>
        <w:noProof/>
        <w:lang w:eastAsia="cs-CZ"/>
      </w:rPr>
      <w:drawing>
        <wp:inline distT="0" distB="0" distL="0" distR="0">
          <wp:extent cx="1036596" cy="536763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16" cy="537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62FC">
      <w:rPr>
        <w:noProof/>
        <w:lang w:eastAsia="cs-CZ"/>
      </w:rPr>
      <w:drawing>
        <wp:inline distT="0" distB="0" distL="0" distR="0">
          <wp:extent cx="2415806" cy="590415"/>
          <wp:effectExtent l="19050" t="0" r="3544" b="0"/>
          <wp:docPr id="4" name="obrázek 4" descr="http://www.tznj.cz/uploads/images/img_soubory_stranek/logolink_opvk_vodor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znj.cz/uploads/images/img_soubory_stranek/logolink_opvk_vodor_c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933" cy="595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9E7" w:rsidRDefault="007B79E7" w:rsidP="00D20657">
      <w:r>
        <w:separator/>
      </w:r>
    </w:p>
  </w:footnote>
  <w:footnote w:type="continuationSeparator" w:id="0">
    <w:p w:rsidR="007B79E7" w:rsidRDefault="007B79E7" w:rsidP="00D20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7" w:rsidRPr="00A37E4A" w:rsidRDefault="00D20657" w:rsidP="00A37E4A">
    <w:pPr>
      <w:pStyle w:val="Zhlav"/>
      <w:jc w:val="right"/>
      <w:rPr>
        <w:b/>
        <w:color w:val="BFBFBF" w:themeColor="background1" w:themeShade="BF"/>
      </w:rPr>
    </w:pPr>
    <w:r w:rsidRPr="00A37E4A">
      <w:rPr>
        <w:b/>
        <w:noProof/>
        <w:color w:val="BFBFBF" w:themeColor="background1" w:themeShade="BF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-4280949</wp:posOffset>
          </wp:positionH>
          <wp:positionV relativeFrom="paragraph">
            <wp:posOffset>4412158</wp:posOffset>
          </wp:positionV>
          <wp:extent cx="7666074" cy="555832"/>
          <wp:effectExtent l="0" t="3562350" r="0" b="3539918"/>
          <wp:wrapNone/>
          <wp:docPr id="1" name="obrázek 2" descr="http://www.whatfontis.com:81/img/W/E/we-are-alien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whatfontis.com:81/img/W/E/we-are-alien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3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666074" cy="55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7E4A" w:rsidRPr="00A37E4A">
      <w:rPr>
        <w:b/>
        <w:color w:val="BFBFBF" w:themeColor="background1" w:themeShade="BF"/>
      </w:rPr>
      <w:t>kategorie 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609"/>
    <w:multiLevelType w:val="hybridMultilevel"/>
    <w:tmpl w:val="95A0A2A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20657"/>
    <w:rsid w:val="000D0558"/>
    <w:rsid w:val="001D535F"/>
    <w:rsid w:val="003D143D"/>
    <w:rsid w:val="005B311E"/>
    <w:rsid w:val="00706E48"/>
    <w:rsid w:val="007B79E7"/>
    <w:rsid w:val="00941C29"/>
    <w:rsid w:val="00A37E4A"/>
    <w:rsid w:val="00B962FC"/>
    <w:rsid w:val="00C07AEA"/>
    <w:rsid w:val="00C635B8"/>
    <w:rsid w:val="00D20657"/>
    <w:rsid w:val="00D92738"/>
    <w:rsid w:val="00DA7EBC"/>
    <w:rsid w:val="00ED633B"/>
    <w:rsid w:val="00F14757"/>
    <w:rsid w:val="00F3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F"/>
    <w:pPr>
      <w:spacing w:after="0" w:line="240" w:lineRule="auto"/>
    </w:pPr>
    <w:rPr>
      <w:rFonts w:ascii="Tw Cen MT" w:eastAsia="Times New Roman" w:hAnsi="Tw Cen MT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0657"/>
  </w:style>
  <w:style w:type="paragraph" w:styleId="Zpat">
    <w:name w:val="footer"/>
    <w:basedOn w:val="Normln"/>
    <w:link w:val="ZpatChar"/>
    <w:uiPriority w:val="99"/>
    <w:semiHidden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20657"/>
  </w:style>
  <w:style w:type="character" w:styleId="Zdraznnjemn">
    <w:name w:val="Subtle Emphasis"/>
    <w:basedOn w:val="Standardnpsmoodstavce"/>
    <w:uiPriority w:val="19"/>
    <w:qFormat/>
    <w:rsid w:val="00D20657"/>
    <w:rPr>
      <w:rFonts w:ascii="Wintermute" w:hAnsi="Wintermute"/>
      <w:b/>
      <w:iCs/>
      <w:color w:val="808080" w:themeColor="text1" w:themeTint="7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6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65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whatfontis.com:81/img/W/E/we-are-alien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D2226-2C7A-42D8-9CF4-FC7653E3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Payas</dc:creator>
  <cp:lastModifiedBy>Vandík</cp:lastModifiedBy>
  <cp:revision>5</cp:revision>
  <dcterms:created xsi:type="dcterms:W3CDTF">2013-02-16T10:29:00Z</dcterms:created>
  <dcterms:modified xsi:type="dcterms:W3CDTF">2013-02-19T21:23:00Z</dcterms:modified>
</cp:coreProperties>
</file>