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8A" w:rsidRDefault="00594C8A" w:rsidP="00594C8A">
      <w:r w:rsidRPr="00594C8A">
        <w:rPr>
          <w:szCs w:val="19"/>
        </w:rPr>
        <w:t xml:space="preserve"> </w:t>
      </w:r>
    </w:p>
    <w:p w:rsidR="00594C8A" w:rsidRPr="005E3861" w:rsidRDefault="00594C8A" w:rsidP="005E3861">
      <w:pPr>
        <w:pStyle w:val="Nadpis1"/>
        <w:shd w:val="clear" w:color="auto" w:fill="FFFFFF"/>
        <w:ind w:right="45"/>
        <w:jc w:val="center"/>
        <w:textAlignment w:val="top"/>
        <w:rPr>
          <w:rFonts w:ascii="Monotype Corsiva" w:hAnsi="Monotype Corsiva"/>
          <w:color w:val="000000"/>
          <w:sz w:val="40"/>
          <w:szCs w:val="40"/>
          <w:lang w:val="fr-FR"/>
        </w:rPr>
      </w:pPr>
      <w:r w:rsidRPr="005E3861">
        <w:rPr>
          <w:rFonts w:ascii="Monotype Corsiva" w:hAnsi="Monotype Corsiva"/>
          <w:color w:val="000000"/>
          <w:sz w:val="40"/>
          <w:szCs w:val="40"/>
          <w:lang w:val="fr-FR"/>
        </w:rPr>
        <w:t>Le 14 Juillet</w:t>
      </w:r>
    </w:p>
    <w:p w:rsidR="00594C8A" w:rsidRDefault="00594C8A" w:rsidP="00594C8A">
      <w:pPr>
        <w:pStyle w:val="Normlnweb"/>
        <w:shd w:val="clear" w:color="auto" w:fill="FFFFFF"/>
        <w:ind w:right="45"/>
        <w:textAlignment w:val="top"/>
        <w:rPr>
          <w:color w:val="000000"/>
          <w:sz w:val="24"/>
          <w:szCs w:val="24"/>
          <w:lang w:val="fr-FR"/>
        </w:rPr>
      </w:pPr>
    </w:p>
    <w:p w:rsidR="00594C8A" w:rsidRPr="00594C8A" w:rsidRDefault="00594C8A" w:rsidP="00594C8A">
      <w:pPr>
        <w:pStyle w:val="Normlnweb"/>
        <w:shd w:val="clear" w:color="auto" w:fill="FFFFFF"/>
        <w:ind w:right="45"/>
        <w:textAlignment w:val="top"/>
        <w:rPr>
          <w:color w:val="000000"/>
          <w:sz w:val="24"/>
          <w:szCs w:val="24"/>
          <w:lang w:val="fr-FR"/>
        </w:rPr>
      </w:pPr>
      <w:r w:rsidRPr="00594C8A">
        <w:rPr>
          <w:color w:val="000000"/>
          <w:sz w:val="24"/>
          <w:szCs w:val="24"/>
          <w:lang w:val="fr-FR"/>
        </w:rPr>
        <w:t xml:space="preserve">Journée révolutionnaire parisienne devenue fête nationale </w:t>
      </w:r>
      <w:r w:rsidRPr="00594C8A">
        <w:rPr>
          <w:sz w:val="24"/>
          <w:szCs w:val="24"/>
          <w:lang w:val="fr-FR"/>
        </w:rPr>
        <w:t>en 1880</w:t>
      </w:r>
      <w:r w:rsidRPr="00594C8A">
        <w:rPr>
          <w:color w:val="000000"/>
          <w:sz w:val="24"/>
          <w:szCs w:val="24"/>
          <w:lang w:val="fr-FR"/>
        </w:rPr>
        <w:t xml:space="preserve">, le 14 juillet associe aujourd'hui les défilés militaires, les bals de quartiers et les feux d'artifice. </w:t>
      </w:r>
    </w:p>
    <w:p w:rsidR="005E3861" w:rsidRDefault="005E3861" w:rsidP="00594C8A">
      <w:pPr>
        <w:pStyle w:val="Nadpis2"/>
        <w:shd w:val="clear" w:color="auto" w:fill="FFFFFF"/>
        <w:ind w:right="45"/>
        <w:textAlignment w:val="top"/>
        <w:rPr>
          <w:color w:val="000000"/>
          <w:sz w:val="24"/>
          <w:szCs w:val="24"/>
          <w:lang w:val="fr-FR"/>
        </w:rPr>
      </w:pPr>
    </w:p>
    <w:p w:rsidR="00594C8A" w:rsidRPr="00594C8A" w:rsidRDefault="00594C8A" w:rsidP="00594C8A">
      <w:pPr>
        <w:pStyle w:val="Nadpis2"/>
        <w:shd w:val="clear" w:color="auto" w:fill="FFFFFF"/>
        <w:ind w:right="45"/>
        <w:textAlignment w:val="top"/>
        <w:rPr>
          <w:color w:val="000000"/>
          <w:sz w:val="24"/>
          <w:szCs w:val="24"/>
          <w:lang w:val="fr-FR"/>
        </w:rPr>
      </w:pPr>
      <w:r w:rsidRPr="00594C8A">
        <w:rPr>
          <w:color w:val="000000"/>
          <w:sz w:val="24"/>
          <w:szCs w:val="24"/>
          <w:lang w:val="fr-FR"/>
        </w:rPr>
        <w:t xml:space="preserve">La prise de la Bastille </w:t>
      </w:r>
    </w:p>
    <w:p w:rsidR="00594C8A" w:rsidRPr="00594C8A" w:rsidRDefault="00594C8A" w:rsidP="00594C8A">
      <w:pPr>
        <w:pStyle w:val="Normlnweb"/>
        <w:shd w:val="clear" w:color="auto" w:fill="FFFFFF"/>
        <w:ind w:right="45"/>
        <w:textAlignment w:val="top"/>
        <w:rPr>
          <w:color w:val="000000"/>
          <w:sz w:val="24"/>
          <w:szCs w:val="24"/>
          <w:lang w:val="fr-FR"/>
        </w:rPr>
      </w:pPr>
      <w:r w:rsidRPr="00594C8A">
        <w:rPr>
          <w:color w:val="000000"/>
          <w:sz w:val="24"/>
          <w:szCs w:val="24"/>
          <w:lang w:val="fr-FR"/>
        </w:rPr>
        <w:t>En ces premiers mois de la Révolution française, une grande agitation règne à Paris. Au printemps 1789, les Etats Généraux ont refusé de se dissoudre et se sont transformés en Assemblée nationale constituante. En juillet, le roi Louis XVI fait venir de nouvelles troupes et renvoie Necker, ministre populaire. Le matin du 14 juillet, le peuple de Paris prend des armes aux Invalides puis se dirige vers une vieille forteresse royale, la Bastille.</w:t>
      </w:r>
      <w:r w:rsidR="00E876B2">
        <w:rPr>
          <w:color w:val="000000"/>
          <w:sz w:val="24"/>
          <w:szCs w:val="24"/>
          <w:lang w:val="fr-FR"/>
        </w:rPr>
        <w:t xml:space="preserve"> </w:t>
      </w:r>
      <w:r w:rsidRPr="00594C8A">
        <w:rPr>
          <w:color w:val="000000"/>
          <w:sz w:val="24"/>
          <w:szCs w:val="24"/>
          <w:lang w:val="fr-FR"/>
        </w:rPr>
        <w:t>Il s'en empare et d</w:t>
      </w:r>
      <w:r w:rsidR="00E876B2">
        <w:rPr>
          <w:color w:val="000000"/>
          <w:sz w:val="24"/>
          <w:szCs w:val="24"/>
          <w:lang w:val="fr-FR"/>
        </w:rPr>
        <w:t>é</w:t>
      </w:r>
      <w:r w:rsidRPr="00594C8A">
        <w:rPr>
          <w:color w:val="000000"/>
          <w:sz w:val="24"/>
          <w:szCs w:val="24"/>
          <w:lang w:val="fr-FR"/>
        </w:rPr>
        <w:t xml:space="preserve">livre les quelques prisonniers qui y étaient enfermés. </w:t>
      </w:r>
    </w:p>
    <w:p w:rsidR="00594C8A" w:rsidRPr="00594C8A" w:rsidRDefault="00E876B2" w:rsidP="00594C8A">
      <w:pPr>
        <w:pStyle w:val="Normlnweb"/>
        <w:shd w:val="clear" w:color="auto" w:fill="FFFFFF"/>
        <w:ind w:right="45"/>
        <w:textAlignment w:val="top"/>
        <w:rPr>
          <w:color w:val="000000"/>
          <w:sz w:val="24"/>
          <w:szCs w:val="24"/>
          <w:lang w:val="fr-FR"/>
        </w:rPr>
      </w:pPr>
      <w:r>
        <w:rPr>
          <w:color w:val="000000"/>
          <w:sz w:val="24"/>
          <w:szCs w:val="24"/>
          <w:lang w:val="fr-FR"/>
        </w:rPr>
        <w:t>L'édifice est enti</w:t>
      </w:r>
      <w:r w:rsidRPr="00594C8A">
        <w:rPr>
          <w:color w:val="000000"/>
          <w:sz w:val="24"/>
          <w:szCs w:val="24"/>
          <w:lang w:val="fr-FR"/>
        </w:rPr>
        <w:t>è</w:t>
      </w:r>
      <w:r w:rsidR="00594C8A" w:rsidRPr="00594C8A">
        <w:rPr>
          <w:color w:val="000000"/>
          <w:sz w:val="24"/>
          <w:szCs w:val="24"/>
          <w:lang w:val="fr-FR"/>
        </w:rPr>
        <w:t xml:space="preserve">rement détruit dans les mois qui suivent. </w:t>
      </w:r>
    </w:p>
    <w:p w:rsidR="00594C8A" w:rsidRPr="00594C8A" w:rsidRDefault="00594C8A" w:rsidP="00594C8A">
      <w:pPr>
        <w:pStyle w:val="Normlnweb"/>
        <w:shd w:val="clear" w:color="auto" w:fill="FFFFFF"/>
        <w:ind w:right="45"/>
        <w:textAlignment w:val="top"/>
        <w:rPr>
          <w:color w:val="000000"/>
          <w:sz w:val="24"/>
          <w:szCs w:val="24"/>
          <w:lang w:val="fr-FR"/>
        </w:rPr>
      </w:pPr>
      <w:r w:rsidRPr="00594C8A">
        <w:rPr>
          <w:color w:val="000000"/>
          <w:sz w:val="24"/>
          <w:szCs w:val="24"/>
          <w:lang w:val="fr-FR"/>
        </w:rPr>
        <w:t xml:space="preserve">La "fête de la Fédération", le 14 juillet 1790, célèbre en grande pompe le premier anniversaire de l'insurrection. A Paris au Champ de Mars, une messe est dite par Talleyrand sur l'autel de la patrie. </w:t>
      </w:r>
    </w:p>
    <w:p w:rsidR="005E3861" w:rsidRDefault="005E3861" w:rsidP="00594C8A">
      <w:pPr>
        <w:pStyle w:val="Nadpis2"/>
        <w:shd w:val="clear" w:color="auto" w:fill="FFFFFF"/>
        <w:ind w:right="45"/>
        <w:textAlignment w:val="top"/>
        <w:rPr>
          <w:color w:val="000000"/>
          <w:sz w:val="24"/>
          <w:szCs w:val="24"/>
          <w:lang w:val="fr-FR"/>
        </w:rPr>
      </w:pPr>
    </w:p>
    <w:p w:rsidR="00594C8A" w:rsidRPr="00594C8A" w:rsidRDefault="00594C8A" w:rsidP="00594C8A">
      <w:pPr>
        <w:pStyle w:val="Nadpis2"/>
        <w:shd w:val="clear" w:color="auto" w:fill="FFFFFF"/>
        <w:ind w:right="45"/>
        <w:textAlignment w:val="top"/>
        <w:rPr>
          <w:color w:val="000000"/>
          <w:sz w:val="24"/>
          <w:szCs w:val="24"/>
          <w:lang w:val="fr-FR"/>
        </w:rPr>
      </w:pPr>
      <w:r w:rsidRPr="00594C8A">
        <w:rPr>
          <w:color w:val="000000"/>
          <w:sz w:val="24"/>
          <w:szCs w:val="24"/>
          <w:lang w:val="fr-FR"/>
        </w:rPr>
        <w:t xml:space="preserve">Le 14 juillet aujourd'hui </w:t>
      </w:r>
    </w:p>
    <w:p w:rsidR="00594C8A" w:rsidRPr="00594C8A" w:rsidRDefault="00E876B2" w:rsidP="00594C8A">
      <w:pPr>
        <w:pStyle w:val="Normlnweb"/>
        <w:shd w:val="clear" w:color="auto" w:fill="FFFFFF"/>
        <w:ind w:right="45"/>
        <w:textAlignment w:val="top"/>
        <w:rPr>
          <w:color w:val="000000"/>
          <w:sz w:val="24"/>
          <w:szCs w:val="24"/>
          <w:lang w:val="fr-FR"/>
        </w:rPr>
      </w:pPr>
      <w:r>
        <w:rPr>
          <w:color w:val="000000"/>
          <w:sz w:val="24"/>
          <w:szCs w:val="24"/>
          <w:lang w:val="fr-FR"/>
        </w:rPr>
        <w:t>Le 14 juillet connai</w:t>
      </w:r>
      <w:r w:rsidR="00594C8A" w:rsidRPr="00594C8A">
        <w:rPr>
          <w:color w:val="000000"/>
          <w:sz w:val="24"/>
          <w:szCs w:val="24"/>
          <w:lang w:val="fr-FR"/>
        </w:rPr>
        <w:t xml:space="preserve">t toujours un grand succès. A Paris, le traditionnel défilé militaire sur les Champs-Elysées fait l'objet d'une préparation minutieuse. Partout en France se déroulent des bals, des illuminations ou des feux d'artifice. </w:t>
      </w:r>
    </w:p>
    <w:p w:rsidR="00594C8A" w:rsidRPr="00594C8A" w:rsidRDefault="00594C8A" w:rsidP="00594C8A">
      <w:pPr>
        <w:pStyle w:val="Normlnweb"/>
        <w:shd w:val="clear" w:color="auto" w:fill="FFFFFF"/>
        <w:ind w:right="45"/>
        <w:textAlignment w:val="top"/>
        <w:rPr>
          <w:color w:val="000000"/>
          <w:sz w:val="24"/>
          <w:szCs w:val="24"/>
          <w:lang w:val="fr-FR"/>
        </w:rPr>
      </w:pPr>
      <w:r w:rsidRPr="00594C8A">
        <w:rPr>
          <w:color w:val="000000"/>
          <w:sz w:val="24"/>
          <w:szCs w:val="24"/>
          <w:lang w:val="fr-FR"/>
        </w:rPr>
        <w:t xml:space="preserve">Les présidents de la Vème République ont apporté quelques modifications au déroulement de la journée mais depuis 1980, les Champs-Élysées sont redevenus le cadre du défilé. </w:t>
      </w:r>
    </w:p>
    <w:p w:rsidR="00594C8A" w:rsidRPr="00594C8A" w:rsidRDefault="00594C8A" w:rsidP="00594C8A">
      <w:pPr>
        <w:pStyle w:val="Normlnweb"/>
        <w:shd w:val="clear" w:color="auto" w:fill="FFFFFF"/>
        <w:ind w:right="45"/>
        <w:textAlignment w:val="top"/>
        <w:rPr>
          <w:color w:val="000000"/>
          <w:sz w:val="24"/>
          <w:szCs w:val="24"/>
          <w:lang w:val="fr-FR"/>
        </w:rPr>
      </w:pPr>
      <w:r w:rsidRPr="00594C8A">
        <w:rPr>
          <w:color w:val="000000"/>
          <w:sz w:val="24"/>
          <w:szCs w:val="24"/>
          <w:lang w:val="fr-FR"/>
        </w:rPr>
        <w:t>Le 14 juillet 1989 a été un moment fort de la célébration du bicentenaire de la Révolution française. De nombreux chefs d'Etat étrangers ont pu assister notamment à "</w:t>
      </w:r>
      <w:r w:rsidR="00E876B2">
        <w:rPr>
          <w:i/>
          <w:color w:val="000000"/>
          <w:sz w:val="24"/>
          <w:szCs w:val="24"/>
          <w:lang w:val="fr-FR"/>
        </w:rPr>
        <w:t>L</w:t>
      </w:r>
      <w:r w:rsidRPr="00E876B2">
        <w:rPr>
          <w:i/>
          <w:color w:val="000000"/>
          <w:sz w:val="24"/>
          <w:szCs w:val="24"/>
          <w:lang w:val="fr-FR"/>
        </w:rPr>
        <w:t>a Marseillaise</w:t>
      </w:r>
      <w:r w:rsidRPr="00594C8A">
        <w:rPr>
          <w:color w:val="000000"/>
          <w:sz w:val="24"/>
          <w:szCs w:val="24"/>
          <w:lang w:val="fr-FR"/>
        </w:rPr>
        <w:t xml:space="preserve">", spectacle de Jean-Paul Goude. </w:t>
      </w:r>
    </w:p>
    <w:p w:rsidR="00594C8A" w:rsidRPr="00594C8A" w:rsidRDefault="00594C8A" w:rsidP="00594C8A">
      <w:pPr>
        <w:pStyle w:val="Normlnweb"/>
        <w:shd w:val="clear" w:color="auto" w:fill="FFFFFF"/>
        <w:ind w:right="45"/>
        <w:textAlignment w:val="top"/>
        <w:rPr>
          <w:color w:val="000000"/>
          <w:sz w:val="24"/>
          <w:szCs w:val="24"/>
          <w:lang w:val="fr-FR"/>
        </w:rPr>
      </w:pPr>
      <w:r w:rsidRPr="00594C8A">
        <w:rPr>
          <w:color w:val="000000"/>
          <w:sz w:val="24"/>
          <w:szCs w:val="24"/>
          <w:lang w:val="fr-FR"/>
        </w:rPr>
        <w:t xml:space="preserve">En 1994, des soldats allemands de l'Eurocorps </w:t>
      </w:r>
      <w:r w:rsidR="00E876B2">
        <w:rPr>
          <w:color w:val="000000"/>
          <w:sz w:val="24"/>
          <w:szCs w:val="24"/>
          <w:lang w:val="fr-FR"/>
        </w:rPr>
        <w:t>ont participé</w:t>
      </w:r>
      <w:r w:rsidRPr="00594C8A">
        <w:rPr>
          <w:color w:val="000000"/>
          <w:sz w:val="24"/>
          <w:szCs w:val="24"/>
          <w:lang w:val="fr-FR"/>
        </w:rPr>
        <w:t xml:space="preserve"> au défilé sur les Champs-Elysées en signe de réconciliation. </w:t>
      </w:r>
    </w:p>
    <w:p w:rsidR="00594C8A" w:rsidRDefault="00594C8A"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FB5569" w:rsidP="00594C8A">
      <w:pPr>
        <w:jc w:val="both"/>
      </w:pPr>
      <w:r w:rsidRPr="00E876B2">
        <w:rPr>
          <w:sz w:val="20"/>
          <w:szCs w:val="20"/>
        </w:rPr>
        <w:t>GEFD</w:t>
      </w:r>
      <w:r>
        <w:t xml:space="preserve">                       </w:t>
      </w:r>
      <w:r w:rsidRPr="00FB5569">
        <w:rPr>
          <w:noProof/>
        </w:rPr>
        <w:drawing>
          <wp:inline distT="0" distB="0" distL="0" distR="0">
            <wp:extent cx="3017520" cy="530225"/>
            <wp:effectExtent l="0" t="0" r="0" b="3175"/>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530225"/>
                    </a:xfrm>
                    <a:prstGeom prst="rect">
                      <a:avLst/>
                    </a:prstGeom>
                    <a:noFill/>
                  </pic:spPr>
                </pic:pic>
              </a:graphicData>
            </a:graphic>
          </wp:inline>
        </w:drawing>
      </w:r>
      <w:r>
        <w:t xml:space="preserve">          </w:t>
      </w:r>
      <w:proofErr w:type="spellStart"/>
      <w:r>
        <w:t>Fiche</w:t>
      </w:r>
      <w:proofErr w:type="spellEnd"/>
      <w:r>
        <w:t xml:space="preserve"> </w:t>
      </w:r>
      <w:proofErr w:type="spellStart"/>
      <w:r>
        <w:t>enseignant</w:t>
      </w:r>
      <w:proofErr w:type="spellEnd"/>
    </w:p>
    <w:p w:rsidR="005E3861" w:rsidRDefault="005E3861" w:rsidP="00594C8A">
      <w:pPr>
        <w:jc w:val="both"/>
      </w:pPr>
    </w:p>
    <w:p w:rsidR="005E3861" w:rsidRDefault="005E3861" w:rsidP="00594C8A">
      <w:pPr>
        <w:jc w:val="both"/>
      </w:pPr>
    </w:p>
    <w:p w:rsidR="005E3861" w:rsidRDefault="005E3861" w:rsidP="00594C8A">
      <w:pPr>
        <w:jc w:val="both"/>
      </w:pPr>
    </w:p>
    <w:p w:rsidR="005E3861" w:rsidRDefault="005E3861" w:rsidP="00594C8A">
      <w:pPr>
        <w:jc w:val="both"/>
      </w:pPr>
    </w:p>
    <w:sectPr w:rsidR="005E3861" w:rsidSect="00435122">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savePreviewPicture/>
  <w:compat/>
  <w:rsids>
    <w:rsidRoot w:val="00594C8A"/>
    <w:rsid w:val="00435122"/>
    <w:rsid w:val="00594C8A"/>
    <w:rsid w:val="005E29AD"/>
    <w:rsid w:val="005E3861"/>
    <w:rsid w:val="007569EE"/>
    <w:rsid w:val="00E876B2"/>
    <w:rsid w:val="00FB5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4C8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594C8A"/>
    <w:pPr>
      <w:spacing w:after="75"/>
      <w:jc w:val="both"/>
      <w:outlineLvl w:val="0"/>
    </w:pPr>
    <w:rPr>
      <w:b/>
      <w:bCs/>
      <w:kern w:val="36"/>
      <w:sz w:val="36"/>
      <w:szCs w:val="36"/>
    </w:rPr>
  </w:style>
  <w:style w:type="paragraph" w:styleId="Nadpis2">
    <w:name w:val="heading 2"/>
    <w:basedOn w:val="Normln"/>
    <w:link w:val="Nadpis2Char"/>
    <w:qFormat/>
    <w:rsid w:val="00594C8A"/>
    <w:pPr>
      <w:spacing w:before="150" w:after="75"/>
      <w:jc w:val="both"/>
      <w:outlineLvl w:val="1"/>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4C8A"/>
    <w:rPr>
      <w:rFonts w:ascii="Times New Roman" w:eastAsia="Times New Roman" w:hAnsi="Times New Roman" w:cs="Times New Roman"/>
      <w:b/>
      <w:bCs/>
      <w:kern w:val="36"/>
      <w:sz w:val="36"/>
      <w:szCs w:val="36"/>
      <w:lang w:eastAsia="cs-CZ"/>
    </w:rPr>
  </w:style>
  <w:style w:type="character" w:customStyle="1" w:styleId="Nadpis2Char">
    <w:name w:val="Nadpis 2 Char"/>
    <w:basedOn w:val="Standardnpsmoodstavce"/>
    <w:link w:val="Nadpis2"/>
    <w:rsid w:val="00594C8A"/>
    <w:rPr>
      <w:rFonts w:ascii="Times New Roman" w:eastAsia="Times New Roman" w:hAnsi="Times New Roman" w:cs="Times New Roman"/>
      <w:b/>
      <w:bCs/>
      <w:sz w:val="26"/>
      <w:szCs w:val="26"/>
      <w:lang w:eastAsia="cs-CZ"/>
    </w:rPr>
  </w:style>
  <w:style w:type="character" w:styleId="Hypertextovodkaz">
    <w:name w:val="Hyperlink"/>
    <w:basedOn w:val="Standardnpsmoodstavce"/>
    <w:semiHidden/>
    <w:rsid w:val="00594C8A"/>
    <w:rPr>
      <w:strike w:val="0"/>
      <w:dstrike w:val="0"/>
      <w:color w:val="000000"/>
      <w:u w:val="none"/>
      <w:effect w:val="none"/>
    </w:rPr>
  </w:style>
  <w:style w:type="paragraph" w:styleId="Normlnweb">
    <w:name w:val="Normal (Web)"/>
    <w:basedOn w:val="Normln"/>
    <w:semiHidden/>
    <w:rsid w:val="00594C8A"/>
    <w:pPr>
      <w:spacing w:before="150"/>
      <w:jc w:val="both"/>
    </w:pPr>
    <w:rPr>
      <w:sz w:val="25"/>
      <w:szCs w:val="25"/>
    </w:rPr>
  </w:style>
  <w:style w:type="character" w:customStyle="1" w:styleId="invisible1">
    <w:name w:val="invisible1"/>
    <w:basedOn w:val="Standardnpsmoodstavce"/>
    <w:rsid w:val="00594C8A"/>
    <w:rPr>
      <w:vanish/>
      <w:webHidden w:val="0"/>
      <w:color w:val="000000"/>
      <w:w w:val="0"/>
      <w:sz w:val="0"/>
      <w:szCs w:val="0"/>
    </w:rPr>
  </w:style>
  <w:style w:type="paragraph" w:styleId="Textbubliny">
    <w:name w:val="Balloon Text"/>
    <w:basedOn w:val="Normln"/>
    <w:link w:val="TextbublinyChar"/>
    <w:uiPriority w:val="99"/>
    <w:semiHidden/>
    <w:unhideWhenUsed/>
    <w:rsid w:val="00FB5569"/>
    <w:rPr>
      <w:rFonts w:ascii="Tahoma" w:hAnsi="Tahoma" w:cs="Tahoma"/>
      <w:sz w:val="16"/>
      <w:szCs w:val="16"/>
    </w:rPr>
  </w:style>
  <w:style w:type="character" w:customStyle="1" w:styleId="TextbublinyChar">
    <w:name w:val="Text bubliny Char"/>
    <w:basedOn w:val="Standardnpsmoodstavce"/>
    <w:link w:val="Textbubliny"/>
    <w:uiPriority w:val="99"/>
    <w:semiHidden/>
    <w:rsid w:val="00FB5569"/>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2015-07-03T14:04:00Z</dcterms:created>
  <dcterms:modified xsi:type="dcterms:W3CDTF">2015-07-03T14:04:00Z</dcterms:modified>
</cp:coreProperties>
</file>