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87" w:rsidRPr="00687086" w:rsidRDefault="00516587" w:rsidP="00516587">
      <w:pPr>
        <w:ind w:left="360"/>
      </w:pPr>
      <w:r>
        <w:rPr>
          <w:noProof/>
          <w:lang w:eastAsia="cs-CZ"/>
        </w:rPr>
        <w:drawing>
          <wp:anchor distT="0" distB="0" distL="114300" distR="114300" simplePos="0" relativeHeight="251660288" behindDoc="1" locked="0" layoutInCell="1" allowOverlap="1" wp14:anchorId="12C8B1A6" wp14:editId="3853DCF6">
            <wp:simplePos x="0" y="0"/>
            <wp:positionH relativeFrom="column">
              <wp:posOffset>-375920</wp:posOffset>
            </wp:positionH>
            <wp:positionV relativeFrom="paragraph">
              <wp:posOffset>-258445</wp:posOffset>
            </wp:positionV>
            <wp:extent cx="3137535" cy="818515"/>
            <wp:effectExtent l="0" t="0" r="5715" b="635"/>
            <wp:wrapNone/>
            <wp:docPr id="2" name="Obrázek 2" descr="Popis: PdF_UHK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dF_UHK_logo_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753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587" w:rsidRPr="00687086" w:rsidRDefault="00516587" w:rsidP="00516587">
      <w:pPr>
        <w:ind w:left="360"/>
      </w:pPr>
    </w:p>
    <w:p w:rsidR="00516587" w:rsidRPr="00687086" w:rsidRDefault="00516587" w:rsidP="00516587">
      <w:pPr>
        <w:ind w:left="360"/>
      </w:pPr>
    </w:p>
    <w:p w:rsidR="00516587" w:rsidRPr="00687086" w:rsidRDefault="00516587" w:rsidP="00516587">
      <w:pPr>
        <w:ind w:left="360"/>
      </w:pPr>
    </w:p>
    <w:p w:rsidR="00516587" w:rsidRPr="00687086" w:rsidRDefault="00516587" w:rsidP="00516587">
      <w:pPr>
        <w:ind w:left="360"/>
      </w:pPr>
    </w:p>
    <w:p w:rsidR="00516587" w:rsidRPr="00687086" w:rsidRDefault="00516587" w:rsidP="00516587">
      <w:pPr>
        <w:ind w:left="360"/>
      </w:pPr>
    </w:p>
    <w:p w:rsidR="00516587" w:rsidRPr="00687086" w:rsidRDefault="00516587" w:rsidP="00516587">
      <w:pPr>
        <w:ind w:left="360"/>
      </w:pPr>
    </w:p>
    <w:p w:rsidR="00516587" w:rsidRPr="00687086" w:rsidRDefault="00516587" w:rsidP="00516587">
      <w:pPr>
        <w:ind w:left="360"/>
      </w:pPr>
    </w:p>
    <w:p w:rsidR="00516587" w:rsidRPr="00687086" w:rsidRDefault="00516587" w:rsidP="00516587">
      <w:pPr>
        <w:ind w:left="360"/>
      </w:pPr>
    </w:p>
    <w:p w:rsidR="00516587" w:rsidRPr="00687086" w:rsidRDefault="00516587" w:rsidP="00516587">
      <w:pPr>
        <w:ind w:left="360"/>
      </w:pPr>
    </w:p>
    <w:p w:rsidR="00516587" w:rsidRPr="00F31F18" w:rsidRDefault="00516587" w:rsidP="00516587">
      <w:pPr>
        <w:pStyle w:val="Bezmezer"/>
        <w:ind w:left="360"/>
        <w:jc w:val="center"/>
        <w:rPr>
          <w:b/>
          <w:sz w:val="56"/>
          <w:szCs w:val="56"/>
        </w:rPr>
      </w:pPr>
      <w:r w:rsidRPr="00F31F18">
        <w:rPr>
          <w:b/>
          <w:sz w:val="56"/>
          <w:szCs w:val="56"/>
        </w:rPr>
        <w:t>Metodický list</w:t>
      </w:r>
    </w:p>
    <w:p w:rsidR="00516587" w:rsidRPr="00322D88" w:rsidRDefault="00516587" w:rsidP="00516587">
      <w:pPr>
        <w:pStyle w:val="Bezmezer"/>
        <w:ind w:left="360"/>
        <w:jc w:val="center"/>
        <w:rPr>
          <w:b/>
          <w:sz w:val="56"/>
          <w:szCs w:val="56"/>
          <w:lang w:val="en-GB"/>
        </w:rPr>
      </w:pPr>
      <w:r>
        <w:rPr>
          <w:noProof/>
          <w:lang w:eastAsia="cs-CZ"/>
        </w:rPr>
        <w:drawing>
          <wp:anchor distT="0" distB="0" distL="114300" distR="114300" simplePos="0" relativeHeight="251661312" behindDoc="0" locked="0" layoutInCell="1" allowOverlap="1" wp14:anchorId="045090ED" wp14:editId="21D4997C">
            <wp:simplePos x="0" y="0"/>
            <wp:positionH relativeFrom="column">
              <wp:posOffset>-888819</wp:posOffset>
            </wp:positionH>
            <wp:positionV relativeFrom="paragraph">
              <wp:posOffset>443156</wp:posOffset>
            </wp:positionV>
            <wp:extent cx="1518920" cy="4135120"/>
            <wp:effectExtent l="0" t="0" r="5080" b="0"/>
            <wp:wrapNone/>
            <wp:docPr id="3" name="Obrázek 3" descr="Popis: OPVK_ver_zakladni_logolink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OPVK_ver_zakladni_logolink_CB_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920" cy="4135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szCs w:val="56"/>
          <w:lang w:val="en-GB"/>
        </w:rPr>
        <w:t>USA - Education</w:t>
      </w:r>
    </w:p>
    <w:p w:rsidR="00516587" w:rsidRPr="00FE6D67" w:rsidRDefault="00516587" w:rsidP="00516587">
      <w:pPr>
        <w:ind w:left="360"/>
        <w:jc w:val="center"/>
        <w:rPr>
          <w:sz w:val="40"/>
          <w:szCs w:val="40"/>
        </w:rPr>
      </w:pPr>
      <w:r w:rsidRPr="00FE6D67">
        <w:rPr>
          <w:sz w:val="40"/>
          <w:szCs w:val="40"/>
        </w:rPr>
        <w:t>(KA2)</w:t>
      </w:r>
    </w:p>
    <w:p w:rsidR="00516587" w:rsidRPr="00FE6D67" w:rsidRDefault="00516587" w:rsidP="00516587">
      <w:pPr>
        <w:ind w:left="360"/>
        <w:jc w:val="center"/>
        <w:rPr>
          <w:b/>
          <w:sz w:val="56"/>
          <w:szCs w:val="56"/>
        </w:rPr>
      </w:pPr>
    </w:p>
    <w:p w:rsidR="00516587" w:rsidRPr="00FE6D67" w:rsidRDefault="00516587" w:rsidP="00516587">
      <w:pPr>
        <w:ind w:left="360"/>
        <w:jc w:val="center"/>
        <w:rPr>
          <w:b/>
          <w:sz w:val="56"/>
          <w:szCs w:val="56"/>
        </w:rPr>
      </w:pPr>
    </w:p>
    <w:p w:rsidR="00516587" w:rsidRPr="00FE6D67" w:rsidRDefault="00516587" w:rsidP="00516587">
      <w:pPr>
        <w:ind w:left="360"/>
        <w:jc w:val="center"/>
        <w:rPr>
          <w:b/>
          <w:sz w:val="56"/>
          <w:szCs w:val="56"/>
        </w:rPr>
      </w:pPr>
    </w:p>
    <w:p w:rsidR="00516587" w:rsidRPr="00FE6D67" w:rsidRDefault="00516587" w:rsidP="00516587">
      <w:pPr>
        <w:spacing w:after="0" w:line="240" w:lineRule="auto"/>
        <w:ind w:left="360"/>
        <w:jc w:val="right"/>
        <w:outlineLvl w:val="0"/>
        <w:rPr>
          <w:rFonts w:ascii="Cambria" w:eastAsia="Times New Roman" w:hAnsi="Cambria" w:cs="Arial"/>
          <w:b/>
          <w:bCs/>
          <w:color w:val="EB008C"/>
          <w:kern w:val="36"/>
          <w:sz w:val="45"/>
          <w:szCs w:val="45"/>
          <w:lang w:eastAsia="cs-CZ"/>
        </w:rPr>
      </w:pPr>
    </w:p>
    <w:p w:rsidR="00516587" w:rsidRPr="00FE6D67" w:rsidRDefault="00516587" w:rsidP="00516587">
      <w:pPr>
        <w:spacing w:after="0" w:line="240" w:lineRule="auto"/>
        <w:ind w:left="360"/>
        <w:jc w:val="right"/>
        <w:outlineLvl w:val="0"/>
        <w:rPr>
          <w:rFonts w:ascii="Cambria" w:eastAsia="Times New Roman" w:hAnsi="Cambria" w:cs="Arial"/>
          <w:b/>
          <w:bCs/>
          <w:color w:val="EB008C"/>
          <w:kern w:val="36"/>
          <w:sz w:val="45"/>
          <w:szCs w:val="45"/>
          <w:lang w:eastAsia="cs-CZ"/>
        </w:rPr>
      </w:pPr>
    </w:p>
    <w:p w:rsidR="00516587" w:rsidRPr="00FE6D67" w:rsidRDefault="0014680D" w:rsidP="00516587">
      <w:pPr>
        <w:spacing w:after="0" w:line="240" w:lineRule="auto"/>
        <w:ind w:left="360"/>
        <w:jc w:val="right"/>
        <w:outlineLvl w:val="0"/>
        <w:rPr>
          <w:rFonts w:ascii="Cambria" w:eastAsia="Times New Roman" w:hAnsi="Cambria" w:cs="Arial"/>
          <w:b/>
          <w:bCs/>
          <w:color w:val="EB008C"/>
          <w:kern w:val="36"/>
          <w:sz w:val="45"/>
          <w:szCs w:val="45"/>
          <w:lang w:eastAsia="cs-CZ"/>
        </w:rPr>
      </w:pPr>
      <w:hyperlink r:id="rId10" w:history="1">
        <w:proofErr w:type="spellStart"/>
        <w:r w:rsidR="00516587" w:rsidRPr="00FE6D67">
          <w:rPr>
            <w:rFonts w:ascii="Cambria" w:eastAsia="Times New Roman" w:hAnsi="Cambria" w:cs="Arial"/>
            <w:b/>
            <w:bCs/>
            <w:color w:val="EB008C"/>
            <w:kern w:val="36"/>
            <w:sz w:val="45"/>
            <w:szCs w:val="45"/>
            <w:lang w:eastAsia="cs-CZ"/>
          </w:rPr>
          <w:t>Littera</w:t>
        </w:r>
        <w:proofErr w:type="spellEnd"/>
      </w:hyperlink>
    </w:p>
    <w:p w:rsidR="00516587" w:rsidRPr="00FE6D67" w:rsidRDefault="00516587" w:rsidP="00516587">
      <w:pPr>
        <w:spacing w:after="0" w:line="408" w:lineRule="auto"/>
        <w:ind w:left="360"/>
        <w:jc w:val="right"/>
        <w:rPr>
          <w:rFonts w:ascii="Arial" w:eastAsia="Times New Roman" w:hAnsi="Arial" w:cs="Arial"/>
          <w:color w:val="000000"/>
          <w:sz w:val="18"/>
          <w:szCs w:val="18"/>
          <w:lang w:eastAsia="cs-CZ"/>
        </w:rPr>
      </w:pPr>
    </w:p>
    <w:p w:rsidR="00516587" w:rsidRPr="00FE6D67" w:rsidRDefault="00516587" w:rsidP="00516587">
      <w:pPr>
        <w:spacing w:after="0" w:line="408" w:lineRule="auto"/>
        <w:ind w:left="360"/>
        <w:jc w:val="right"/>
        <w:rPr>
          <w:rFonts w:ascii="Arial" w:eastAsia="Times New Roman" w:hAnsi="Arial" w:cs="Arial"/>
          <w:vanish/>
          <w:sz w:val="16"/>
          <w:lang w:eastAsia="cs-CZ"/>
        </w:rPr>
      </w:pPr>
      <w:r w:rsidRPr="00FE6D67">
        <w:rPr>
          <w:rFonts w:ascii="Arial" w:eastAsia="Times New Roman" w:hAnsi="Arial" w:cs="Arial"/>
          <w:color w:val="000000"/>
          <w:sz w:val="18"/>
          <w:szCs w:val="18"/>
          <w:lang w:eastAsia="cs-CZ"/>
        </w:rPr>
        <w:t>Zvýšení kvality jazykového vzdělávání v systému počátečního školství</w:t>
      </w:r>
      <w:r w:rsidRPr="00FE6D67">
        <w:rPr>
          <w:rFonts w:ascii="Arial" w:eastAsia="Times New Roman" w:hAnsi="Arial" w:cs="Arial"/>
          <w:vanish/>
          <w:sz w:val="16"/>
          <w:lang w:eastAsia="cs-CZ"/>
        </w:rPr>
        <w:t>Začátek formuláře</w:t>
      </w:r>
    </w:p>
    <w:p w:rsidR="00516587" w:rsidRPr="00FE6D67" w:rsidRDefault="00516587" w:rsidP="00516587">
      <w:pPr>
        <w:spacing w:after="0" w:line="408" w:lineRule="auto"/>
        <w:ind w:left="360"/>
        <w:jc w:val="right"/>
        <w:rPr>
          <w:rFonts w:ascii="Arial" w:eastAsia="Times New Roman" w:hAnsi="Arial" w:cs="Arial"/>
          <w:vanish/>
          <w:sz w:val="16"/>
          <w:lang w:eastAsia="cs-CZ"/>
        </w:rPr>
      </w:pPr>
      <w:r w:rsidRPr="00FE6D67">
        <w:rPr>
          <w:rFonts w:ascii="Arial" w:eastAsia="Times New Roman" w:hAnsi="Arial" w:cs="Arial"/>
          <w:vanish/>
          <w:sz w:val="16"/>
          <w:lang w:eastAsia="cs-CZ"/>
        </w:rPr>
        <w:t>Konec formuláře</w:t>
      </w:r>
    </w:p>
    <w:p w:rsidR="00516587" w:rsidRPr="00FE6D67" w:rsidRDefault="00516587" w:rsidP="00516587">
      <w:pPr>
        <w:ind w:left="360"/>
        <w:jc w:val="center"/>
        <w:rPr>
          <w:b/>
          <w:sz w:val="56"/>
          <w:szCs w:val="56"/>
        </w:rPr>
      </w:pPr>
      <w:r w:rsidRPr="00FE6D67">
        <w:rPr>
          <w:b/>
          <w:sz w:val="56"/>
          <w:szCs w:val="56"/>
        </w:rPr>
        <w:t xml:space="preserve">                                       </w:t>
      </w:r>
    </w:p>
    <w:p w:rsidR="00516587" w:rsidRDefault="00516587" w:rsidP="00516587">
      <w:pPr>
        <w:pStyle w:val="Bezmezer"/>
        <w:ind w:left="360"/>
        <w:jc w:val="right"/>
        <w:rPr>
          <w:b/>
          <w:sz w:val="18"/>
          <w:szCs w:val="18"/>
        </w:rPr>
      </w:pPr>
      <w:r w:rsidRPr="001736CC">
        <w:rPr>
          <w:b/>
          <w:sz w:val="18"/>
          <w:szCs w:val="18"/>
        </w:rPr>
        <w:t xml:space="preserve">Tento </w:t>
      </w:r>
      <w:r>
        <w:rPr>
          <w:b/>
          <w:sz w:val="18"/>
          <w:szCs w:val="18"/>
        </w:rPr>
        <w:t>materiál</w:t>
      </w:r>
      <w:r w:rsidRPr="001736CC">
        <w:rPr>
          <w:b/>
          <w:sz w:val="18"/>
          <w:szCs w:val="18"/>
        </w:rPr>
        <w:t xml:space="preserve"> vznikl v rámci předmětu Reálie anglicky mluvících zemí 2. </w:t>
      </w:r>
    </w:p>
    <w:p w:rsidR="00516587" w:rsidRPr="001736CC" w:rsidRDefault="00516587" w:rsidP="00516587">
      <w:pPr>
        <w:pStyle w:val="Bezmezer"/>
        <w:ind w:left="360"/>
        <w:jc w:val="right"/>
        <w:rPr>
          <w:b/>
          <w:sz w:val="18"/>
          <w:szCs w:val="18"/>
        </w:rPr>
      </w:pPr>
      <w:r w:rsidRPr="001736CC">
        <w:rPr>
          <w:b/>
          <w:sz w:val="18"/>
          <w:szCs w:val="18"/>
        </w:rPr>
        <w:t xml:space="preserve">Autor: </w:t>
      </w:r>
      <w:r>
        <w:rPr>
          <w:b/>
          <w:sz w:val="18"/>
          <w:szCs w:val="18"/>
        </w:rPr>
        <w:t xml:space="preserve">Veronika </w:t>
      </w:r>
      <w:proofErr w:type="spellStart"/>
      <w:r>
        <w:rPr>
          <w:b/>
          <w:sz w:val="18"/>
          <w:szCs w:val="18"/>
        </w:rPr>
        <w:t>Sokolářová</w:t>
      </w:r>
      <w:proofErr w:type="spellEnd"/>
    </w:p>
    <w:p w:rsidR="00516587" w:rsidRPr="001736CC" w:rsidRDefault="00516587" w:rsidP="00516587">
      <w:pPr>
        <w:pStyle w:val="Bezmezer"/>
        <w:ind w:left="360"/>
        <w:jc w:val="right"/>
        <w:rPr>
          <w:b/>
          <w:sz w:val="18"/>
          <w:szCs w:val="18"/>
        </w:rPr>
      </w:pPr>
      <w:r w:rsidRPr="001736CC">
        <w:rPr>
          <w:b/>
          <w:sz w:val="18"/>
          <w:szCs w:val="18"/>
        </w:rPr>
        <w:t>Text neprošel jazykovou revizí.</w:t>
      </w:r>
    </w:p>
    <w:p w:rsidR="00516587" w:rsidRPr="00782C88" w:rsidRDefault="00516587" w:rsidP="00532502">
      <w:pPr>
        <w:rPr>
          <w:rFonts w:ascii="Times New Roman" w:hAnsi="Times New Roman"/>
          <w:b/>
          <w:sz w:val="24"/>
          <w:szCs w:val="24"/>
        </w:rPr>
      </w:pPr>
    </w:p>
    <w:p w:rsidR="00532502" w:rsidRPr="00532502" w:rsidRDefault="00660BFB" w:rsidP="00532502">
      <w:pPr>
        <w:pStyle w:val="Odstavecseseznamem"/>
        <w:numPr>
          <w:ilvl w:val="0"/>
          <w:numId w:val="1"/>
        </w:numPr>
        <w:rPr>
          <w:rFonts w:ascii="Times New Roman" w:hAnsi="Times New Roman"/>
          <w:b/>
          <w:sz w:val="24"/>
          <w:szCs w:val="24"/>
          <w:lang w:val="en-GB"/>
        </w:rPr>
      </w:pPr>
      <w:r>
        <w:rPr>
          <w:rFonts w:ascii="Times New Roman" w:hAnsi="Times New Roman"/>
          <w:b/>
          <w:sz w:val="24"/>
          <w:szCs w:val="24"/>
          <w:lang w:val="en-GB"/>
        </w:rPr>
        <w:lastRenderedPageBreak/>
        <w:t>Carefully r</w:t>
      </w:r>
      <w:r w:rsidR="00532502" w:rsidRPr="00532502">
        <w:rPr>
          <w:rFonts w:ascii="Times New Roman" w:hAnsi="Times New Roman"/>
          <w:b/>
          <w:sz w:val="24"/>
          <w:szCs w:val="24"/>
          <w:lang w:val="en-GB"/>
        </w:rPr>
        <w:t>ead the text and complete the following tasks.</w:t>
      </w:r>
    </w:p>
    <w:p w:rsidR="00532502" w:rsidRPr="00532502" w:rsidRDefault="00532502" w:rsidP="00532502">
      <w:pPr>
        <w:shd w:val="clear" w:color="auto" w:fill="FFFFFF"/>
        <w:spacing w:after="225" w:line="360" w:lineRule="atLeast"/>
        <w:outlineLvl w:val="3"/>
        <w:rPr>
          <w:rFonts w:ascii="Times New Roman" w:eastAsia="Times New Roman" w:hAnsi="Times New Roman"/>
          <w:sz w:val="24"/>
          <w:szCs w:val="24"/>
          <w:lang w:val="en-GB" w:eastAsia="cs-CZ"/>
        </w:rPr>
      </w:pPr>
      <w:r w:rsidRPr="00532502">
        <w:rPr>
          <w:rFonts w:ascii="Times New Roman" w:eastAsia="Times New Roman" w:hAnsi="Times New Roman"/>
          <w:sz w:val="24"/>
          <w:szCs w:val="24"/>
          <w:lang w:val="en-GB" w:eastAsia="cs-CZ"/>
        </w:rPr>
        <w:t>One of the most attractive features of the U.S. higher education system is the flexibility it provides through the number and diversity of institution types it encompasses. </w:t>
      </w:r>
    </w:p>
    <w:p w:rsidR="00532502" w:rsidRPr="00532502" w:rsidRDefault="00532502" w:rsidP="00532502">
      <w:pPr>
        <w:shd w:val="clear" w:color="auto" w:fill="FFFFFF"/>
        <w:spacing w:after="225" w:line="360" w:lineRule="atLeast"/>
        <w:outlineLvl w:val="3"/>
        <w:rPr>
          <w:rFonts w:ascii="Times New Roman" w:eastAsia="Times New Roman" w:hAnsi="Times New Roman"/>
          <w:sz w:val="24"/>
          <w:szCs w:val="24"/>
          <w:lang w:val="en-GB" w:eastAsia="cs-CZ"/>
        </w:rPr>
      </w:pPr>
      <w:r w:rsidRPr="00532502">
        <w:rPr>
          <w:rFonts w:ascii="Times New Roman" w:eastAsia="Times New Roman" w:hAnsi="Times New Roman"/>
          <w:sz w:val="24"/>
          <w:szCs w:val="24"/>
          <w:lang w:val="en-GB" w:eastAsia="cs-CZ"/>
        </w:rPr>
        <w:t>This diversity offers students options to specialize in a variety of academic disciplines and even gain employment training.</w:t>
      </w:r>
    </w:p>
    <w:p w:rsidR="00532502" w:rsidRPr="00532502" w:rsidRDefault="00532502" w:rsidP="00532502">
      <w:pPr>
        <w:shd w:val="clear" w:color="auto" w:fill="FFFFFF"/>
        <w:spacing w:after="225" w:line="360" w:lineRule="atLeast"/>
        <w:outlineLvl w:val="3"/>
        <w:rPr>
          <w:rFonts w:ascii="Times New Roman" w:eastAsia="Times New Roman" w:hAnsi="Times New Roman"/>
          <w:sz w:val="24"/>
          <w:szCs w:val="24"/>
          <w:lang w:val="en-GB" w:eastAsia="cs-CZ"/>
        </w:rPr>
      </w:pPr>
      <w:r w:rsidRPr="00532502">
        <w:rPr>
          <w:rFonts w:ascii="Times New Roman" w:eastAsia="Times New Roman" w:hAnsi="Times New Roman"/>
          <w:sz w:val="24"/>
          <w:szCs w:val="24"/>
          <w:lang w:val="en-GB" w:eastAsia="cs-CZ"/>
        </w:rPr>
        <w:t xml:space="preserve">More than 4,500 accredited institutions make up U.S. higher education in the United States. Unlike many countries, U.S. higher education institutions are not centrally </w:t>
      </w:r>
      <w:r w:rsidR="00976715" w:rsidRPr="00976715">
        <w:rPr>
          <w:rFonts w:ascii="Times New Roman" w:eastAsia="Times New Roman" w:hAnsi="Times New Roman"/>
          <w:szCs w:val="24"/>
          <w:lang w:val="en-GB" w:eastAsia="cs-CZ"/>
        </w:rPr>
        <w:t>(organize)</w:t>
      </w:r>
      <w:r w:rsidRPr="00976715">
        <w:rPr>
          <w:rFonts w:ascii="Times New Roman" w:eastAsia="Times New Roman" w:hAnsi="Times New Roman"/>
          <w:szCs w:val="24"/>
          <w:lang w:val="en-GB" w:eastAsia="cs-CZ"/>
        </w:rPr>
        <w:t xml:space="preserve"> </w:t>
      </w:r>
      <w:r w:rsidR="00976715">
        <w:rPr>
          <w:rFonts w:ascii="Times New Roman" w:eastAsia="Times New Roman" w:hAnsi="Times New Roman"/>
          <w:sz w:val="24"/>
          <w:szCs w:val="24"/>
          <w:lang w:val="en-GB" w:eastAsia="cs-CZ"/>
        </w:rPr>
        <w:t xml:space="preserve">…………………. </w:t>
      </w:r>
      <w:r w:rsidRPr="00532502">
        <w:rPr>
          <w:rFonts w:ascii="Times New Roman" w:eastAsia="Times New Roman" w:hAnsi="Times New Roman"/>
          <w:sz w:val="24"/>
          <w:szCs w:val="24"/>
          <w:lang w:val="en-GB" w:eastAsia="cs-CZ"/>
        </w:rPr>
        <w:t xml:space="preserve">or </w:t>
      </w:r>
      <w:r w:rsidR="00976715" w:rsidRPr="00976715">
        <w:rPr>
          <w:rFonts w:ascii="Times New Roman" w:eastAsia="Times New Roman" w:hAnsi="Times New Roman"/>
          <w:szCs w:val="24"/>
          <w:lang w:val="en-GB" w:eastAsia="cs-CZ"/>
        </w:rPr>
        <w:t xml:space="preserve">(manage) </w:t>
      </w:r>
      <w:r w:rsidR="00976715">
        <w:rPr>
          <w:rFonts w:ascii="Times New Roman" w:eastAsia="Times New Roman" w:hAnsi="Times New Roman"/>
          <w:sz w:val="24"/>
          <w:szCs w:val="24"/>
          <w:lang w:val="en-GB" w:eastAsia="cs-CZ"/>
        </w:rPr>
        <w:t>…………………….</w:t>
      </w:r>
      <w:r w:rsidRPr="00532502">
        <w:rPr>
          <w:rFonts w:ascii="Times New Roman" w:eastAsia="Times New Roman" w:hAnsi="Times New Roman"/>
          <w:sz w:val="24"/>
          <w:szCs w:val="24"/>
          <w:lang w:val="en-GB" w:eastAsia="cs-CZ"/>
        </w:rPr>
        <w:t>, but are accredited on a national or regional level by independent accrediting bodies. </w:t>
      </w:r>
    </w:p>
    <w:p w:rsidR="00532502" w:rsidRPr="00532502" w:rsidRDefault="00532502" w:rsidP="00532502">
      <w:pPr>
        <w:shd w:val="clear" w:color="auto" w:fill="FFFFFF"/>
        <w:spacing w:after="225" w:line="360" w:lineRule="atLeast"/>
        <w:outlineLvl w:val="3"/>
        <w:rPr>
          <w:rFonts w:ascii="Times New Roman" w:eastAsia="Times New Roman" w:hAnsi="Times New Roman"/>
          <w:sz w:val="24"/>
          <w:szCs w:val="24"/>
          <w:lang w:val="en-GB" w:eastAsia="cs-CZ"/>
        </w:rPr>
      </w:pPr>
      <w:r w:rsidRPr="00532502">
        <w:rPr>
          <w:rFonts w:ascii="Times New Roman" w:eastAsia="Times New Roman" w:hAnsi="Times New Roman"/>
          <w:sz w:val="24"/>
          <w:szCs w:val="24"/>
          <w:lang w:val="en-GB" w:eastAsia="cs-CZ"/>
        </w:rPr>
        <w:t xml:space="preserve">A variety of institution types offer higher-education degrees. Liberal arts institutions, for example, offer courses in the arts, humanities, languages, and social and physical sciences. The </w:t>
      </w:r>
      <w:r w:rsidR="00947DD8">
        <w:rPr>
          <w:rFonts w:ascii="Times New Roman" w:eastAsia="Times New Roman" w:hAnsi="Times New Roman"/>
          <w:sz w:val="24"/>
          <w:szCs w:val="24"/>
          <w:lang w:val="en-GB" w:eastAsia="cs-CZ"/>
        </w:rPr>
        <w:t>…………</w:t>
      </w:r>
      <w:r w:rsidR="00976715">
        <w:rPr>
          <w:rFonts w:ascii="Times New Roman" w:eastAsia="Times New Roman" w:hAnsi="Times New Roman"/>
          <w:sz w:val="24"/>
          <w:szCs w:val="24"/>
          <w:lang w:val="en-GB" w:eastAsia="cs-CZ"/>
        </w:rPr>
        <w:t>…</w:t>
      </w:r>
      <w:r w:rsidR="00947DD8">
        <w:rPr>
          <w:rFonts w:ascii="Times New Roman" w:eastAsia="Times New Roman" w:hAnsi="Times New Roman"/>
          <w:sz w:val="24"/>
          <w:szCs w:val="24"/>
          <w:lang w:val="en-GB" w:eastAsia="cs-CZ"/>
        </w:rPr>
        <w:t>….</w:t>
      </w:r>
      <w:r w:rsidR="00947DD8" w:rsidRPr="00947DD8">
        <w:rPr>
          <w:rFonts w:ascii="Times New Roman" w:eastAsia="Times New Roman" w:hAnsi="Times New Roman"/>
          <w:sz w:val="24"/>
          <w:szCs w:val="24"/>
          <w:vertAlign w:val="superscript"/>
          <w:lang w:val="en-GB" w:eastAsia="cs-CZ"/>
        </w:rPr>
        <w:t>1</w:t>
      </w:r>
      <w:r w:rsidRPr="00532502">
        <w:rPr>
          <w:rFonts w:ascii="Times New Roman" w:eastAsia="Times New Roman" w:hAnsi="Times New Roman"/>
          <w:sz w:val="24"/>
          <w:szCs w:val="24"/>
          <w:lang w:val="en-GB" w:eastAsia="cs-CZ"/>
        </w:rPr>
        <w:t xml:space="preserve"> of liberal arts institutions are private. Private colleges and universities are funded by a combination of endowments, gifts from alumni, research grants, and tuition fees. Private colleges and universities are usually </w:t>
      </w:r>
      <w:r w:rsidR="00976715" w:rsidRPr="00976715">
        <w:rPr>
          <w:rFonts w:ascii="Times New Roman" w:eastAsia="Times New Roman" w:hAnsi="Times New Roman"/>
          <w:szCs w:val="24"/>
          <w:lang w:val="en-GB" w:eastAsia="cs-CZ"/>
        </w:rPr>
        <w:t>(small)</w:t>
      </w:r>
      <w:r w:rsidR="00976715">
        <w:rPr>
          <w:rFonts w:ascii="Times New Roman" w:eastAsia="Times New Roman" w:hAnsi="Times New Roman"/>
          <w:sz w:val="24"/>
          <w:szCs w:val="24"/>
          <w:lang w:val="en-GB" w:eastAsia="cs-CZ"/>
        </w:rPr>
        <w:t xml:space="preserve"> …………………</w:t>
      </w:r>
      <w:r w:rsidRPr="00532502">
        <w:rPr>
          <w:rFonts w:ascii="Times New Roman" w:eastAsia="Times New Roman" w:hAnsi="Times New Roman"/>
          <w:sz w:val="24"/>
          <w:szCs w:val="24"/>
          <w:lang w:val="en-GB" w:eastAsia="cs-CZ"/>
        </w:rPr>
        <w:t xml:space="preserve"> than public institutions and can have a religious affiliation or be single-sex schools.</w:t>
      </w:r>
    </w:p>
    <w:p w:rsidR="00532502" w:rsidRPr="00532502" w:rsidRDefault="00532502" w:rsidP="00532502">
      <w:pPr>
        <w:shd w:val="clear" w:color="auto" w:fill="FFFFFF"/>
        <w:spacing w:after="225" w:line="360" w:lineRule="atLeast"/>
        <w:outlineLvl w:val="3"/>
        <w:rPr>
          <w:rFonts w:ascii="Times New Roman" w:eastAsia="Times New Roman" w:hAnsi="Times New Roman"/>
          <w:sz w:val="24"/>
          <w:szCs w:val="24"/>
          <w:lang w:val="en-GB" w:eastAsia="cs-CZ"/>
        </w:rPr>
      </w:pPr>
      <w:r w:rsidRPr="00532502">
        <w:rPr>
          <w:rFonts w:ascii="Times New Roman" w:eastAsia="Times New Roman" w:hAnsi="Times New Roman"/>
          <w:sz w:val="24"/>
          <w:szCs w:val="24"/>
          <w:lang w:val="en-GB" w:eastAsia="cs-CZ"/>
        </w:rPr>
        <w:t xml:space="preserve">Community colleges are </w:t>
      </w:r>
      <w:r w:rsidR="00E80439">
        <w:rPr>
          <w:rFonts w:ascii="Times New Roman" w:eastAsia="Times New Roman" w:hAnsi="Times New Roman"/>
          <w:sz w:val="24"/>
          <w:szCs w:val="24"/>
          <w:lang w:val="en-GB" w:eastAsia="cs-CZ"/>
        </w:rPr>
        <w:t>…………….</w:t>
      </w:r>
      <w:r w:rsidR="00E80439" w:rsidRPr="00E80439">
        <w:rPr>
          <w:rFonts w:ascii="Times New Roman" w:eastAsia="Times New Roman" w:hAnsi="Times New Roman"/>
          <w:sz w:val="24"/>
          <w:szCs w:val="24"/>
          <w:vertAlign w:val="superscript"/>
          <w:lang w:val="en-GB" w:eastAsia="cs-CZ"/>
        </w:rPr>
        <w:t>2</w:t>
      </w:r>
      <w:r w:rsidRPr="00532502">
        <w:rPr>
          <w:rFonts w:ascii="Times New Roman" w:eastAsia="Times New Roman" w:hAnsi="Times New Roman"/>
          <w:sz w:val="24"/>
          <w:szCs w:val="24"/>
          <w:lang w:val="en-GB" w:eastAsia="cs-CZ"/>
        </w:rPr>
        <w:t xml:space="preserve"> option and provide two-year associate degree programs to prepare students to continue studies for an undergraduate degree or help them gain occupational skills for immediate employment. State colleges and universities, also called "public universities," were </w:t>
      </w:r>
      <w:r w:rsidR="00E80439" w:rsidRPr="00E80439">
        <w:rPr>
          <w:rFonts w:ascii="Times New Roman" w:eastAsia="Times New Roman" w:hAnsi="Times New Roman"/>
          <w:sz w:val="24"/>
          <w:szCs w:val="24"/>
          <w:lang w:val="en-GB" w:eastAsia="cs-CZ"/>
        </w:rPr>
        <w:t>(</w:t>
      </w:r>
      <w:r w:rsidR="00E80439" w:rsidRPr="00E80439">
        <w:rPr>
          <w:rFonts w:ascii="Times New Roman" w:eastAsia="Times New Roman" w:hAnsi="Times New Roman"/>
          <w:szCs w:val="24"/>
          <w:lang w:val="en-GB" w:eastAsia="cs-CZ"/>
        </w:rPr>
        <w:t>find)</w:t>
      </w:r>
      <w:r w:rsidR="00E80439" w:rsidRPr="00E80439">
        <w:rPr>
          <w:rFonts w:ascii="Times New Roman" w:eastAsia="Times New Roman" w:hAnsi="Times New Roman"/>
          <w:sz w:val="24"/>
          <w:szCs w:val="24"/>
          <w:lang w:val="en-GB" w:eastAsia="cs-CZ"/>
        </w:rPr>
        <w:t>……………</w:t>
      </w:r>
      <w:r w:rsidR="00E80439">
        <w:rPr>
          <w:rFonts w:ascii="Times New Roman" w:eastAsia="Times New Roman" w:hAnsi="Times New Roman"/>
          <w:sz w:val="24"/>
          <w:szCs w:val="24"/>
          <w:lang w:val="en-GB" w:eastAsia="cs-CZ"/>
        </w:rPr>
        <w:t>.</w:t>
      </w:r>
      <w:r w:rsidR="00E80439" w:rsidRPr="00E80439">
        <w:rPr>
          <w:rFonts w:ascii="Times New Roman" w:eastAsia="Times New Roman" w:hAnsi="Times New Roman"/>
          <w:sz w:val="24"/>
          <w:szCs w:val="24"/>
          <w:lang w:val="en-GB" w:eastAsia="cs-CZ"/>
        </w:rPr>
        <w:t>…..</w:t>
      </w:r>
      <w:r w:rsidRPr="00532502">
        <w:rPr>
          <w:rFonts w:ascii="Times New Roman" w:eastAsia="Times New Roman" w:hAnsi="Times New Roman"/>
          <w:sz w:val="24"/>
          <w:szCs w:val="24"/>
          <w:lang w:val="en-GB" w:eastAsia="cs-CZ"/>
        </w:rPr>
        <w:t xml:space="preserve"> </w:t>
      </w:r>
      <w:proofErr w:type="gramStart"/>
      <w:r w:rsidRPr="00532502">
        <w:rPr>
          <w:rFonts w:ascii="Times New Roman" w:eastAsia="Times New Roman" w:hAnsi="Times New Roman"/>
          <w:sz w:val="24"/>
          <w:szCs w:val="24"/>
          <w:lang w:val="en-GB" w:eastAsia="cs-CZ"/>
        </w:rPr>
        <w:t>and</w:t>
      </w:r>
      <w:proofErr w:type="gramEnd"/>
      <w:r w:rsidRPr="00532502">
        <w:rPr>
          <w:rFonts w:ascii="Times New Roman" w:eastAsia="Times New Roman" w:hAnsi="Times New Roman"/>
          <w:sz w:val="24"/>
          <w:szCs w:val="24"/>
          <w:lang w:val="en-GB" w:eastAsia="cs-CZ"/>
        </w:rPr>
        <w:t xml:space="preserve"> subsidized by U.S. state governments to provide a low-cost education to residents of that state. Public universities generally offer access to research opportunities and classes in a </w:t>
      </w:r>
      <w:r w:rsidRPr="00E275C3">
        <w:rPr>
          <w:rFonts w:ascii="Times New Roman" w:eastAsia="Times New Roman" w:hAnsi="Times New Roman"/>
          <w:i/>
          <w:sz w:val="24"/>
          <w:szCs w:val="24"/>
          <w:u w:val="single"/>
          <w:lang w:val="en-GB" w:eastAsia="cs-CZ"/>
        </w:rPr>
        <w:t>wide</w:t>
      </w:r>
      <w:r w:rsidRPr="00532502">
        <w:rPr>
          <w:rFonts w:ascii="Times New Roman" w:eastAsia="Times New Roman" w:hAnsi="Times New Roman"/>
          <w:sz w:val="24"/>
          <w:szCs w:val="24"/>
          <w:lang w:val="en-GB" w:eastAsia="cs-CZ"/>
        </w:rPr>
        <w:t xml:space="preserve"> variety of fields of study. These universities tend to be very large and generally admit a wider range of students than private universities. Each student's interests will guide his/her choice among the many possibilities. </w:t>
      </w:r>
    </w:p>
    <w:p w:rsidR="00532502" w:rsidRPr="00532502" w:rsidRDefault="00532502" w:rsidP="00532502">
      <w:pPr>
        <w:shd w:val="clear" w:color="auto" w:fill="FFFFFF"/>
        <w:spacing w:after="225" w:line="360" w:lineRule="atLeast"/>
        <w:outlineLvl w:val="3"/>
        <w:rPr>
          <w:rFonts w:ascii="Times New Roman" w:eastAsia="Times New Roman" w:hAnsi="Times New Roman"/>
          <w:sz w:val="24"/>
          <w:szCs w:val="24"/>
          <w:lang w:val="en-GB" w:eastAsia="cs-CZ"/>
        </w:rPr>
      </w:pPr>
      <w:r w:rsidRPr="00532502">
        <w:rPr>
          <w:rFonts w:ascii="Times New Roman" w:eastAsia="Times New Roman" w:hAnsi="Times New Roman"/>
          <w:sz w:val="24"/>
          <w:szCs w:val="24"/>
          <w:lang w:val="en-GB" w:eastAsia="cs-CZ"/>
        </w:rPr>
        <w:t xml:space="preserve">Regardless of the institution type, in the United States, students typically earn credits for courses they take and these credits count towards the completion of a program. Courses are often divided into "core" subject areas to </w:t>
      </w:r>
      <w:r w:rsidRPr="00E275C3">
        <w:rPr>
          <w:rFonts w:ascii="Times New Roman" w:eastAsia="Times New Roman" w:hAnsi="Times New Roman"/>
          <w:i/>
          <w:sz w:val="24"/>
          <w:szCs w:val="24"/>
          <w:u w:val="single"/>
          <w:lang w:val="en-GB" w:eastAsia="cs-CZ"/>
        </w:rPr>
        <w:t>provide</w:t>
      </w:r>
      <w:r w:rsidRPr="00532502">
        <w:rPr>
          <w:rFonts w:ascii="Times New Roman" w:eastAsia="Times New Roman" w:hAnsi="Times New Roman"/>
          <w:sz w:val="24"/>
          <w:szCs w:val="24"/>
          <w:lang w:val="en-GB" w:eastAsia="cs-CZ"/>
        </w:rPr>
        <w:t xml:space="preserve"> the foundation of the degree program and "major" courses </w:t>
      </w:r>
      <w:r w:rsidRPr="00532502">
        <w:rPr>
          <w:rFonts w:ascii="Times New Roman" w:eastAsia="Times New Roman" w:hAnsi="Times New Roman"/>
          <w:sz w:val="24"/>
          <w:szCs w:val="24"/>
          <w:lang w:val="en-GB" w:eastAsia="cs-CZ"/>
        </w:rPr>
        <w:lastRenderedPageBreak/>
        <w:t>to provide specialization in a subject area. Students can also take "elective" courses to explore other topics of interest for a well-rounded educational experience.</w:t>
      </w:r>
    </w:p>
    <w:p w:rsidR="00532502" w:rsidRPr="00532502" w:rsidRDefault="00532502" w:rsidP="00532502">
      <w:pPr>
        <w:shd w:val="clear" w:color="auto" w:fill="FFFFFF"/>
        <w:spacing w:after="225" w:line="360" w:lineRule="atLeast"/>
        <w:outlineLvl w:val="3"/>
        <w:rPr>
          <w:rFonts w:ascii="Times New Roman" w:eastAsia="Times New Roman" w:hAnsi="Times New Roman"/>
          <w:sz w:val="24"/>
          <w:szCs w:val="24"/>
          <w:lang w:val="en-GB" w:eastAsia="cs-CZ"/>
        </w:rPr>
      </w:pPr>
      <w:r w:rsidRPr="00532502">
        <w:rPr>
          <w:rFonts w:ascii="Times New Roman" w:eastAsia="Times New Roman" w:hAnsi="Times New Roman"/>
          <w:sz w:val="24"/>
          <w:szCs w:val="24"/>
          <w:lang w:val="en-GB" w:eastAsia="cs-CZ"/>
        </w:rPr>
        <w:t xml:space="preserve">The U.S. academic calendar typically </w:t>
      </w:r>
      <w:r w:rsidR="00976715">
        <w:rPr>
          <w:rFonts w:ascii="Times New Roman" w:eastAsia="Times New Roman" w:hAnsi="Times New Roman"/>
          <w:szCs w:val="24"/>
          <w:lang w:val="en-GB" w:eastAsia="cs-CZ"/>
        </w:rPr>
        <w:t>(run) ………………</w:t>
      </w:r>
      <w:r w:rsidRPr="00976715">
        <w:rPr>
          <w:rFonts w:ascii="Times New Roman" w:eastAsia="Times New Roman" w:hAnsi="Times New Roman"/>
          <w:sz w:val="24"/>
          <w:szCs w:val="24"/>
          <w:lang w:val="en-GB" w:eastAsia="cs-CZ"/>
        </w:rPr>
        <w:t xml:space="preserve"> </w:t>
      </w:r>
      <w:r w:rsidRPr="00532502">
        <w:rPr>
          <w:rFonts w:ascii="Times New Roman" w:eastAsia="Times New Roman" w:hAnsi="Times New Roman"/>
          <w:sz w:val="24"/>
          <w:szCs w:val="24"/>
          <w:lang w:val="en-GB" w:eastAsia="cs-CZ"/>
        </w:rPr>
        <w:t>from September to May and can be divided into two academic terms of 16-18 weeks known as semesters. Alternatively, some schools may operate on a quarter or trimester system of multiple terms of 10-12 weeks.</w:t>
      </w:r>
    </w:p>
    <w:p w:rsidR="00532502" w:rsidRDefault="00532502" w:rsidP="00532502">
      <w:pPr>
        <w:shd w:val="clear" w:color="auto" w:fill="FFFFFF"/>
        <w:spacing w:after="225" w:line="360" w:lineRule="atLeast"/>
        <w:outlineLvl w:val="3"/>
        <w:rPr>
          <w:rFonts w:ascii="Times New Roman" w:eastAsia="Times New Roman" w:hAnsi="Times New Roman"/>
          <w:sz w:val="24"/>
          <w:szCs w:val="24"/>
          <w:lang w:val="en-GB" w:eastAsia="cs-CZ"/>
        </w:rPr>
      </w:pPr>
      <w:r w:rsidRPr="00532502">
        <w:rPr>
          <w:rFonts w:ascii="Times New Roman" w:eastAsia="Times New Roman" w:hAnsi="Times New Roman"/>
          <w:sz w:val="24"/>
          <w:szCs w:val="24"/>
          <w:lang w:val="en-GB" w:eastAsia="cs-CZ"/>
        </w:rPr>
        <w:t xml:space="preserve">With the variety of available U.S. higher education options, students are </w:t>
      </w:r>
      <w:r w:rsidRPr="00E275C3">
        <w:rPr>
          <w:rFonts w:ascii="Times New Roman" w:eastAsia="Times New Roman" w:hAnsi="Times New Roman"/>
          <w:i/>
          <w:sz w:val="24"/>
          <w:szCs w:val="24"/>
          <w:u w:val="single"/>
          <w:lang w:val="en-GB" w:eastAsia="cs-CZ"/>
        </w:rPr>
        <w:t>sure</w:t>
      </w:r>
      <w:r w:rsidRPr="00532502">
        <w:rPr>
          <w:rFonts w:ascii="Times New Roman" w:eastAsia="Times New Roman" w:hAnsi="Times New Roman"/>
          <w:sz w:val="24"/>
          <w:szCs w:val="24"/>
          <w:lang w:val="en-GB" w:eastAsia="cs-CZ"/>
        </w:rPr>
        <w:t xml:space="preserve"> to find the right fit for their academic, financial, and personal needs.</w:t>
      </w:r>
    </w:p>
    <w:p w:rsidR="008A40B9" w:rsidRPr="00782C88" w:rsidRDefault="008A40B9" w:rsidP="008A40B9">
      <w:pPr>
        <w:pStyle w:val="Normlnweb"/>
        <w:shd w:val="clear" w:color="auto" w:fill="FFFFFF"/>
        <w:spacing w:before="120" w:beforeAutospacing="0" w:after="120" w:afterAutospacing="0"/>
        <w:rPr>
          <w:sz w:val="20"/>
          <w:shd w:val="clear" w:color="auto" w:fill="FFFFFF"/>
          <w:lang w:val="de-DE"/>
        </w:rPr>
      </w:pPr>
      <w:r w:rsidRPr="00782C88">
        <w:rPr>
          <w:sz w:val="20"/>
          <w:shd w:val="clear" w:color="auto" w:fill="FFFFFF"/>
          <w:lang w:val="de-DE"/>
        </w:rPr>
        <w:t xml:space="preserve">(Text </w:t>
      </w:r>
      <w:proofErr w:type="spellStart"/>
      <w:r w:rsidRPr="00782C88">
        <w:rPr>
          <w:sz w:val="20"/>
          <w:shd w:val="clear" w:color="auto" w:fill="FFFFFF"/>
          <w:lang w:val="de-DE"/>
        </w:rPr>
        <w:t>převzat</w:t>
      </w:r>
      <w:proofErr w:type="spellEnd"/>
      <w:r w:rsidRPr="00782C88">
        <w:rPr>
          <w:sz w:val="20"/>
          <w:shd w:val="clear" w:color="auto" w:fill="FFFFFF"/>
          <w:lang w:val="de-DE"/>
        </w:rPr>
        <w:t xml:space="preserve"> </w:t>
      </w:r>
      <w:proofErr w:type="spellStart"/>
      <w:r w:rsidRPr="00782C88">
        <w:rPr>
          <w:sz w:val="20"/>
          <w:shd w:val="clear" w:color="auto" w:fill="FFFFFF"/>
          <w:lang w:val="de-DE"/>
        </w:rPr>
        <w:t>ze</w:t>
      </w:r>
      <w:proofErr w:type="spellEnd"/>
      <w:r w:rsidRPr="00782C88">
        <w:rPr>
          <w:sz w:val="20"/>
          <w:shd w:val="clear" w:color="auto" w:fill="FFFFFF"/>
          <w:lang w:val="de-DE"/>
        </w:rPr>
        <w:t xml:space="preserve"> </w:t>
      </w:r>
      <w:proofErr w:type="spellStart"/>
      <w:r w:rsidRPr="00782C88">
        <w:rPr>
          <w:sz w:val="20"/>
          <w:shd w:val="clear" w:color="auto" w:fill="FFFFFF"/>
          <w:lang w:val="de-DE"/>
        </w:rPr>
        <w:t>stránky</w:t>
      </w:r>
      <w:proofErr w:type="spellEnd"/>
      <w:r w:rsidRPr="00782C88">
        <w:rPr>
          <w:sz w:val="20"/>
          <w:shd w:val="clear" w:color="auto" w:fill="FFFFFF"/>
          <w:lang w:val="de-DE"/>
        </w:rPr>
        <w:t>:</w:t>
      </w:r>
      <w:r w:rsidRPr="00E65F48">
        <w:t xml:space="preserve"> </w:t>
      </w:r>
      <w:r w:rsidRPr="00782C88">
        <w:rPr>
          <w:sz w:val="20"/>
          <w:shd w:val="clear" w:color="auto" w:fill="FFFFFF"/>
          <w:lang w:val="de-DE"/>
        </w:rPr>
        <w:t>https://educationusa.state.gov/experience-studying-usa/us-educational-</w:t>
      </w:r>
      <w:proofErr w:type="gramStart"/>
      <w:r w:rsidRPr="00782C88">
        <w:rPr>
          <w:sz w:val="20"/>
          <w:shd w:val="clear" w:color="auto" w:fill="FFFFFF"/>
          <w:lang w:val="de-DE"/>
        </w:rPr>
        <w:t>system )</w:t>
      </w:r>
      <w:proofErr w:type="gramEnd"/>
    </w:p>
    <w:p w:rsidR="00532502" w:rsidRPr="00532502" w:rsidRDefault="00532502" w:rsidP="00532502">
      <w:pPr>
        <w:pStyle w:val="Odstavecseseznamem"/>
        <w:numPr>
          <w:ilvl w:val="0"/>
          <w:numId w:val="1"/>
        </w:numPr>
        <w:shd w:val="clear" w:color="auto" w:fill="FFFFFF"/>
        <w:spacing w:after="225" w:line="360" w:lineRule="atLeast"/>
        <w:outlineLvl w:val="3"/>
        <w:rPr>
          <w:rFonts w:ascii="Times New Roman" w:hAnsi="Times New Roman"/>
          <w:b/>
          <w:sz w:val="24"/>
          <w:lang w:val="en-GB"/>
        </w:rPr>
      </w:pPr>
      <w:r w:rsidRPr="00532502">
        <w:rPr>
          <w:rFonts w:ascii="Times New Roman" w:hAnsi="Times New Roman"/>
          <w:b/>
          <w:sz w:val="24"/>
          <w:lang w:val="en-GB"/>
        </w:rPr>
        <w:t>Answer the questions.</w:t>
      </w:r>
    </w:p>
    <w:p w:rsidR="00532502" w:rsidRDefault="00532502" w:rsidP="00532502">
      <w:pPr>
        <w:pStyle w:val="Odstavecseseznamem"/>
        <w:numPr>
          <w:ilvl w:val="0"/>
          <w:numId w:val="2"/>
        </w:numPr>
        <w:shd w:val="clear" w:color="auto" w:fill="FFFFFF"/>
        <w:spacing w:after="225" w:line="360" w:lineRule="atLeast"/>
        <w:outlineLvl w:val="3"/>
        <w:rPr>
          <w:rFonts w:ascii="Times New Roman" w:hAnsi="Times New Roman"/>
          <w:lang w:val="en-GB"/>
        </w:rPr>
      </w:pPr>
      <w:r>
        <w:rPr>
          <w:rFonts w:ascii="Times New Roman" w:hAnsi="Times New Roman"/>
          <w:lang w:val="en-GB"/>
        </w:rPr>
        <w:t xml:space="preserve">How many accredited institutions </w:t>
      </w:r>
      <w:r w:rsidR="00516587">
        <w:rPr>
          <w:rFonts w:ascii="Times New Roman" w:hAnsi="Times New Roman"/>
          <w:lang w:val="en-GB"/>
        </w:rPr>
        <w:t>are there</w:t>
      </w:r>
      <w:r>
        <w:rPr>
          <w:rFonts w:ascii="Times New Roman" w:hAnsi="Times New Roman"/>
          <w:lang w:val="en-GB"/>
        </w:rPr>
        <w:t xml:space="preserve"> in the USA?</w:t>
      </w:r>
    </w:p>
    <w:p w:rsidR="00532502" w:rsidRDefault="00532502" w:rsidP="00532502">
      <w:pPr>
        <w:pStyle w:val="Odstavecseseznamem"/>
        <w:numPr>
          <w:ilvl w:val="0"/>
          <w:numId w:val="2"/>
        </w:numPr>
        <w:shd w:val="clear" w:color="auto" w:fill="FFFFFF"/>
        <w:spacing w:after="225" w:line="360" w:lineRule="atLeast"/>
        <w:outlineLvl w:val="3"/>
        <w:rPr>
          <w:rFonts w:ascii="Times New Roman" w:hAnsi="Times New Roman"/>
          <w:lang w:val="en-GB"/>
        </w:rPr>
      </w:pPr>
      <w:r>
        <w:rPr>
          <w:rFonts w:ascii="Times New Roman" w:hAnsi="Times New Roman"/>
          <w:lang w:val="en-GB"/>
        </w:rPr>
        <w:t xml:space="preserve">How are </w:t>
      </w:r>
      <w:r w:rsidR="00516587">
        <w:rPr>
          <w:rFonts w:ascii="Times New Roman" w:hAnsi="Times New Roman"/>
          <w:lang w:val="en-GB"/>
        </w:rPr>
        <w:t xml:space="preserve">the </w:t>
      </w:r>
      <w:r>
        <w:rPr>
          <w:rFonts w:ascii="Times New Roman" w:hAnsi="Times New Roman"/>
          <w:lang w:val="en-GB"/>
        </w:rPr>
        <w:t>private colleges and universities</w:t>
      </w:r>
      <w:r w:rsidR="00516587">
        <w:rPr>
          <w:rFonts w:ascii="Times New Roman" w:hAnsi="Times New Roman"/>
          <w:lang w:val="en-GB"/>
        </w:rPr>
        <w:t xml:space="preserve"> funded</w:t>
      </w:r>
      <w:r>
        <w:rPr>
          <w:rFonts w:ascii="Times New Roman" w:hAnsi="Times New Roman"/>
          <w:lang w:val="en-GB"/>
        </w:rPr>
        <w:t>?</w:t>
      </w:r>
    </w:p>
    <w:p w:rsidR="00532502" w:rsidRDefault="00B60E13" w:rsidP="00532502">
      <w:pPr>
        <w:pStyle w:val="Odstavecseseznamem"/>
        <w:numPr>
          <w:ilvl w:val="0"/>
          <w:numId w:val="2"/>
        </w:numPr>
        <w:shd w:val="clear" w:color="auto" w:fill="FFFFFF"/>
        <w:spacing w:after="225" w:line="360" w:lineRule="atLeast"/>
        <w:outlineLvl w:val="3"/>
        <w:rPr>
          <w:rFonts w:ascii="Times New Roman" w:hAnsi="Times New Roman"/>
          <w:lang w:val="en-GB"/>
        </w:rPr>
      </w:pPr>
      <w:r>
        <w:rPr>
          <w:rFonts w:ascii="Times New Roman" w:hAnsi="Times New Roman"/>
          <w:lang w:val="en-GB"/>
        </w:rPr>
        <w:t>What</w:t>
      </w:r>
      <w:r w:rsidR="00CD74B0">
        <w:rPr>
          <w:rFonts w:ascii="Times New Roman" w:hAnsi="Times New Roman"/>
          <w:lang w:val="en-GB"/>
        </w:rPr>
        <w:t xml:space="preserve"> are </w:t>
      </w:r>
      <w:r w:rsidR="00516587">
        <w:rPr>
          <w:rFonts w:ascii="Times New Roman" w:hAnsi="Times New Roman"/>
          <w:lang w:val="en-GB"/>
        </w:rPr>
        <w:t xml:space="preserve">the </w:t>
      </w:r>
      <w:r w:rsidR="00CD74B0">
        <w:rPr>
          <w:rFonts w:ascii="Times New Roman" w:hAnsi="Times New Roman"/>
          <w:lang w:val="en-GB"/>
        </w:rPr>
        <w:t>state colleges and universities</w:t>
      </w:r>
      <w:r w:rsidR="00516587">
        <w:rPr>
          <w:rFonts w:ascii="Times New Roman" w:hAnsi="Times New Roman"/>
          <w:lang w:val="en-GB"/>
        </w:rPr>
        <w:t xml:space="preserve"> called</w:t>
      </w:r>
      <w:r w:rsidR="00CD74B0">
        <w:rPr>
          <w:rFonts w:ascii="Times New Roman" w:hAnsi="Times New Roman"/>
          <w:lang w:val="en-GB"/>
        </w:rPr>
        <w:t>?</w:t>
      </w:r>
    </w:p>
    <w:p w:rsidR="00CD74B0" w:rsidRDefault="00CD74B0" w:rsidP="00532502">
      <w:pPr>
        <w:pStyle w:val="Odstavecseseznamem"/>
        <w:numPr>
          <w:ilvl w:val="0"/>
          <w:numId w:val="2"/>
        </w:numPr>
        <w:shd w:val="clear" w:color="auto" w:fill="FFFFFF"/>
        <w:spacing w:after="225" w:line="360" w:lineRule="atLeast"/>
        <w:outlineLvl w:val="3"/>
        <w:rPr>
          <w:rFonts w:ascii="Times New Roman" w:hAnsi="Times New Roman"/>
          <w:lang w:val="en-GB"/>
        </w:rPr>
      </w:pPr>
      <w:r>
        <w:rPr>
          <w:rFonts w:ascii="Times New Roman" w:hAnsi="Times New Roman"/>
          <w:lang w:val="en-GB"/>
        </w:rPr>
        <w:t xml:space="preserve">How are </w:t>
      </w:r>
      <w:r w:rsidR="00516587">
        <w:rPr>
          <w:rFonts w:ascii="Times New Roman" w:hAnsi="Times New Roman"/>
          <w:lang w:val="en-GB"/>
        </w:rPr>
        <w:t xml:space="preserve">the </w:t>
      </w:r>
      <w:r>
        <w:rPr>
          <w:rFonts w:ascii="Times New Roman" w:hAnsi="Times New Roman"/>
          <w:lang w:val="en-GB"/>
        </w:rPr>
        <w:t>courses divided?</w:t>
      </w:r>
    </w:p>
    <w:p w:rsidR="00CD74B0" w:rsidRDefault="00CD74B0" w:rsidP="00532502">
      <w:pPr>
        <w:pStyle w:val="Odstavecseseznamem"/>
        <w:numPr>
          <w:ilvl w:val="0"/>
          <w:numId w:val="2"/>
        </w:numPr>
        <w:shd w:val="clear" w:color="auto" w:fill="FFFFFF"/>
        <w:spacing w:after="225" w:line="360" w:lineRule="atLeast"/>
        <w:outlineLvl w:val="3"/>
        <w:rPr>
          <w:rFonts w:ascii="Times New Roman" w:hAnsi="Times New Roman"/>
          <w:lang w:val="en-GB"/>
        </w:rPr>
      </w:pPr>
      <w:r>
        <w:rPr>
          <w:rFonts w:ascii="Times New Roman" w:hAnsi="Times New Roman"/>
          <w:lang w:val="en-GB"/>
        </w:rPr>
        <w:t>How can the U.S. academic calendar</w:t>
      </w:r>
      <w:r w:rsidR="00516587">
        <w:rPr>
          <w:rFonts w:ascii="Times New Roman" w:hAnsi="Times New Roman"/>
          <w:lang w:val="en-GB"/>
        </w:rPr>
        <w:t xml:space="preserve"> be divided</w:t>
      </w:r>
      <w:r>
        <w:rPr>
          <w:rFonts w:ascii="Times New Roman" w:hAnsi="Times New Roman"/>
          <w:lang w:val="en-GB"/>
        </w:rPr>
        <w:t>?</w:t>
      </w:r>
    </w:p>
    <w:p w:rsidR="00CD74B0" w:rsidRPr="00CD74B0" w:rsidRDefault="00CD74B0" w:rsidP="00CD74B0">
      <w:pPr>
        <w:shd w:val="clear" w:color="auto" w:fill="FFFFFF"/>
        <w:spacing w:after="225" w:line="360" w:lineRule="atLeast"/>
        <w:outlineLvl w:val="3"/>
        <w:rPr>
          <w:rFonts w:ascii="Times New Roman" w:hAnsi="Times New Roman"/>
          <w:lang w:val="en-GB"/>
        </w:rPr>
      </w:pPr>
      <w:r>
        <w:rPr>
          <w:rFonts w:ascii="Times New Roman" w:hAnsi="Times New Roman"/>
          <w:lang w:val="en-GB"/>
        </w:rPr>
        <w:t>………………………………………………………………………………………………………………………………………………………………………………………………………………………………………………………………………………………………………………………………………………………………………………………………………………………………………………………………………………………………………………………………………………………………</w:t>
      </w:r>
      <w:r w:rsidR="00D47D8B">
        <w:rPr>
          <w:rFonts w:ascii="Times New Roman" w:hAnsi="Times New Roman"/>
          <w:lang w:val="en-GB"/>
        </w:rPr>
        <w:t>………………………………………………………………………………………</w:t>
      </w:r>
      <w:r>
        <w:rPr>
          <w:rFonts w:ascii="Times New Roman" w:hAnsi="Times New Roman"/>
          <w:lang w:val="en-GB"/>
        </w:rPr>
        <w:t>………………………………………………………………………………………………………………………………………………………………</w:t>
      </w:r>
    </w:p>
    <w:p w:rsidR="00532502" w:rsidRDefault="00947DD8" w:rsidP="00532502">
      <w:pPr>
        <w:pStyle w:val="Odstavecseseznamem"/>
        <w:numPr>
          <w:ilvl w:val="0"/>
          <w:numId w:val="1"/>
        </w:numPr>
        <w:shd w:val="clear" w:color="auto" w:fill="FFFFFF"/>
        <w:spacing w:after="225" w:line="360" w:lineRule="atLeast"/>
        <w:outlineLvl w:val="3"/>
        <w:rPr>
          <w:rFonts w:ascii="Times New Roman" w:hAnsi="Times New Roman"/>
          <w:b/>
          <w:sz w:val="24"/>
          <w:lang w:val="en-GB"/>
        </w:rPr>
      </w:pPr>
      <w:r w:rsidRPr="00947DD8">
        <w:rPr>
          <w:rFonts w:ascii="Times New Roman" w:hAnsi="Times New Roman"/>
          <w:b/>
          <w:sz w:val="24"/>
          <w:lang w:val="en-GB"/>
        </w:rPr>
        <w:t>Circle the correct answer.</w:t>
      </w:r>
    </w:p>
    <w:p w:rsidR="00D47D8B" w:rsidRPr="00D47D8B" w:rsidRDefault="00947DD8" w:rsidP="00D47D8B">
      <w:pPr>
        <w:pStyle w:val="Odstavecseseznamem"/>
        <w:numPr>
          <w:ilvl w:val="0"/>
          <w:numId w:val="3"/>
        </w:numPr>
        <w:shd w:val="clear" w:color="auto" w:fill="FFFFFF"/>
        <w:spacing w:after="225" w:line="360" w:lineRule="atLeast"/>
        <w:outlineLvl w:val="3"/>
        <w:rPr>
          <w:rFonts w:ascii="Times New Roman" w:hAnsi="Times New Roman"/>
          <w:sz w:val="24"/>
          <w:lang w:val="en-GB"/>
        </w:rPr>
      </w:pPr>
      <w:r w:rsidRPr="00947DD8">
        <w:rPr>
          <w:rFonts w:ascii="Times New Roman" w:hAnsi="Times New Roman"/>
          <w:sz w:val="24"/>
          <w:lang w:val="en-GB"/>
        </w:rPr>
        <w:t>Choose a word that fits the best in the blank spot.</w:t>
      </w:r>
      <w:r w:rsidRPr="00947DD8">
        <w:rPr>
          <w:rFonts w:ascii="Times New Roman" w:hAnsi="Times New Roman"/>
          <w:sz w:val="24"/>
          <w:lang w:val="en-GB"/>
        </w:rPr>
        <w:br/>
        <w:t>a)</w:t>
      </w:r>
      <w:r>
        <w:rPr>
          <w:rFonts w:ascii="Times New Roman" w:hAnsi="Times New Roman"/>
          <w:sz w:val="24"/>
          <w:lang w:val="en-GB"/>
        </w:rPr>
        <w:t xml:space="preserve"> majority</w:t>
      </w:r>
      <w:r w:rsidRPr="00947DD8">
        <w:rPr>
          <w:rFonts w:ascii="Times New Roman" w:hAnsi="Times New Roman"/>
          <w:sz w:val="24"/>
          <w:lang w:val="en-GB"/>
        </w:rPr>
        <w:br/>
        <w:t>b)</w:t>
      </w:r>
      <w:r>
        <w:rPr>
          <w:rFonts w:ascii="Times New Roman" w:hAnsi="Times New Roman"/>
          <w:sz w:val="24"/>
          <w:lang w:val="en-GB"/>
        </w:rPr>
        <w:t xml:space="preserve"> most</w:t>
      </w:r>
      <w:r w:rsidRPr="00947DD8">
        <w:rPr>
          <w:rFonts w:ascii="Times New Roman" w:hAnsi="Times New Roman"/>
          <w:sz w:val="24"/>
          <w:lang w:val="en-GB"/>
        </w:rPr>
        <w:br/>
        <w:t>c)</w:t>
      </w:r>
      <w:r>
        <w:rPr>
          <w:rFonts w:ascii="Times New Roman" w:hAnsi="Times New Roman"/>
          <w:sz w:val="24"/>
          <w:lang w:val="en-GB"/>
        </w:rPr>
        <w:t xml:space="preserve"> major</w:t>
      </w:r>
    </w:p>
    <w:p w:rsidR="00947DD8" w:rsidRPr="00947DD8" w:rsidRDefault="00947DD8" w:rsidP="00947DD8">
      <w:pPr>
        <w:pStyle w:val="Odstavecseseznamem"/>
        <w:numPr>
          <w:ilvl w:val="0"/>
          <w:numId w:val="3"/>
        </w:numPr>
        <w:shd w:val="clear" w:color="auto" w:fill="FFFFFF"/>
        <w:spacing w:after="225" w:line="360" w:lineRule="atLeast"/>
        <w:outlineLvl w:val="3"/>
        <w:rPr>
          <w:rFonts w:ascii="Times New Roman" w:hAnsi="Times New Roman"/>
          <w:sz w:val="24"/>
          <w:lang w:val="en-GB"/>
        </w:rPr>
      </w:pPr>
      <w:r w:rsidRPr="00947DD8">
        <w:rPr>
          <w:rFonts w:ascii="Times New Roman" w:hAnsi="Times New Roman"/>
          <w:sz w:val="24"/>
          <w:lang w:val="en-GB"/>
        </w:rPr>
        <w:t>Choose a word that fits the best in the blank spot.</w:t>
      </w:r>
      <w:r>
        <w:rPr>
          <w:rFonts w:ascii="Times New Roman" w:hAnsi="Times New Roman"/>
          <w:sz w:val="24"/>
          <w:lang w:val="en-GB"/>
        </w:rPr>
        <w:br/>
        <w:t>a)</w:t>
      </w:r>
      <w:r w:rsidR="00E80439">
        <w:rPr>
          <w:rFonts w:ascii="Times New Roman" w:hAnsi="Times New Roman"/>
          <w:sz w:val="24"/>
          <w:lang w:val="en-GB"/>
        </w:rPr>
        <w:t xml:space="preserve"> others</w:t>
      </w:r>
      <w:r>
        <w:rPr>
          <w:rFonts w:ascii="Times New Roman" w:hAnsi="Times New Roman"/>
          <w:sz w:val="24"/>
          <w:lang w:val="en-GB"/>
        </w:rPr>
        <w:br/>
        <w:t>b)</w:t>
      </w:r>
      <w:r w:rsidR="00E80439">
        <w:rPr>
          <w:rFonts w:ascii="Times New Roman" w:hAnsi="Times New Roman"/>
          <w:sz w:val="24"/>
          <w:lang w:val="en-GB"/>
        </w:rPr>
        <w:t xml:space="preserve"> further</w:t>
      </w:r>
      <w:r>
        <w:rPr>
          <w:rFonts w:ascii="Times New Roman" w:hAnsi="Times New Roman"/>
          <w:sz w:val="24"/>
          <w:lang w:val="en-GB"/>
        </w:rPr>
        <w:br/>
        <w:t>c)</w:t>
      </w:r>
      <w:r w:rsidR="00E80439">
        <w:rPr>
          <w:rFonts w:ascii="Times New Roman" w:hAnsi="Times New Roman"/>
          <w:sz w:val="24"/>
          <w:lang w:val="en-GB"/>
        </w:rPr>
        <w:t xml:space="preserve"> another</w:t>
      </w:r>
    </w:p>
    <w:p w:rsidR="00E80439" w:rsidRDefault="00E80439" w:rsidP="00E80439">
      <w:pPr>
        <w:pStyle w:val="Odstavecseseznamem"/>
        <w:numPr>
          <w:ilvl w:val="0"/>
          <w:numId w:val="1"/>
        </w:numPr>
        <w:shd w:val="clear" w:color="auto" w:fill="FFFFFF"/>
        <w:spacing w:after="225" w:line="360" w:lineRule="atLeast"/>
        <w:outlineLvl w:val="3"/>
        <w:rPr>
          <w:rFonts w:ascii="Times New Roman" w:hAnsi="Times New Roman"/>
          <w:b/>
          <w:sz w:val="24"/>
          <w:lang w:val="en-GB"/>
        </w:rPr>
      </w:pPr>
      <w:r>
        <w:rPr>
          <w:rFonts w:ascii="Times New Roman" w:hAnsi="Times New Roman"/>
          <w:b/>
          <w:sz w:val="24"/>
          <w:lang w:val="en-GB"/>
        </w:rPr>
        <w:lastRenderedPageBreak/>
        <w:t xml:space="preserve">Write </w:t>
      </w:r>
      <w:r w:rsidR="00782C88">
        <w:rPr>
          <w:rFonts w:ascii="Times New Roman" w:hAnsi="Times New Roman"/>
          <w:b/>
          <w:sz w:val="24"/>
          <w:lang w:val="en-GB"/>
        </w:rPr>
        <w:t>the</w:t>
      </w:r>
      <w:r>
        <w:rPr>
          <w:rFonts w:ascii="Times New Roman" w:hAnsi="Times New Roman"/>
          <w:b/>
          <w:sz w:val="24"/>
          <w:lang w:val="en-GB"/>
        </w:rPr>
        <w:t xml:space="preserve"> correct form of </w:t>
      </w:r>
      <w:r w:rsidR="00976715">
        <w:rPr>
          <w:rFonts w:ascii="Times New Roman" w:hAnsi="Times New Roman"/>
          <w:b/>
          <w:sz w:val="24"/>
          <w:lang w:val="en-GB"/>
        </w:rPr>
        <w:t xml:space="preserve">words </w:t>
      </w:r>
      <w:r>
        <w:rPr>
          <w:rFonts w:ascii="Times New Roman" w:hAnsi="Times New Roman"/>
          <w:b/>
          <w:sz w:val="24"/>
          <w:lang w:val="en-GB"/>
        </w:rPr>
        <w:t>in brackets.</w:t>
      </w:r>
    </w:p>
    <w:p w:rsidR="00E80439" w:rsidRDefault="00E80439" w:rsidP="00E80439">
      <w:pPr>
        <w:pStyle w:val="Odstavecseseznamem"/>
        <w:shd w:val="clear" w:color="auto" w:fill="FFFFFF"/>
        <w:spacing w:after="225" w:line="360" w:lineRule="atLeast"/>
        <w:ind w:left="1418"/>
        <w:outlineLvl w:val="3"/>
        <w:rPr>
          <w:rFonts w:ascii="Times New Roman" w:hAnsi="Times New Roman"/>
          <w:b/>
          <w:sz w:val="24"/>
          <w:lang w:val="en-GB"/>
        </w:rPr>
      </w:pPr>
    </w:p>
    <w:p w:rsidR="00E80439" w:rsidRDefault="008B19FB" w:rsidP="00E80439">
      <w:pPr>
        <w:pStyle w:val="Odstavecseseznamem"/>
        <w:numPr>
          <w:ilvl w:val="0"/>
          <w:numId w:val="1"/>
        </w:numPr>
        <w:shd w:val="clear" w:color="auto" w:fill="FFFFFF"/>
        <w:spacing w:after="225" w:line="360" w:lineRule="atLeast"/>
        <w:outlineLvl w:val="3"/>
        <w:rPr>
          <w:rFonts w:ascii="Times New Roman" w:hAnsi="Times New Roman"/>
          <w:b/>
          <w:sz w:val="24"/>
          <w:lang w:val="en-GB"/>
        </w:rPr>
      </w:pPr>
      <w:r>
        <w:rPr>
          <w:rFonts w:ascii="Times New Roman" w:hAnsi="Times New Roman"/>
          <w:b/>
          <w:sz w:val="24"/>
          <w:lang w:val="en-GB"/>
        </w:rPr>
        <w:t>Circle the correct answer.</w:t>
      </w:r>
    </w:p>
    <w:p w:rsidR="008B19FB" w:rsidRPr="008B19FB" w:rsidRDefault="008B19FB" w:rsidP="008B19FB">
      <w:pPr>
        <w:pStyle w:val="Odstavecseseznamem"/>
        <w:rPr>
          <w:rFonts w:ascii="Times New Roman" w:hAnsi="Times New Roman"/>
          <w:b/>
          <w:sz w:val="24"/>
          <w:lang w:val="en-GB"/>
        </w:rPr>
      </w:pPr>
    </w:p>
    <w:p w:rsidR="008B19FB" w:rsidRPr="008B19FB" w:rsidRDefault="008B19FB" w:rsidP="008B19FB">
      <w:pPr>
        <w:pStyle w:val="Odstavecseseznamem"/>
        <w:numPr>
          <w:ilvl w:val="0"/>
          <w:numId w:val="5"/>
        </w:numPr>
        <w:shd w:val="clear" w:color="auto" w:fill="FFFFFF"/>
        <w:spacing w:after="225" w:line="360" w:lineRule="atLeast"/>
        <w:outlineLvl w:val="3"/>
        <w:rPr>
          <w:rFonts w:ascii="Times New Roman" w:hAnsi="Times New Roman"/>
          <w:b/>
          <w:sz w:val="24"/>
          <w:lang w:val="en-GB"/>
        </w:rPr>
      </w:pPr>
      <w:r w:rsidRPr="00452D34">
        <w:rPr>
          <w:rFonts w:ascii="Times New Roman" w:hAnsi="Times New Roman"/>
          <w:sz w:val="24"/>
          <w:lang w:val="en-GB"/>
        </w:rPr>
        <w:t>Choose a word to replace “</w:t>
      </w:r>
      <w:r w:rsidR="00E275C3">
        <w:rPr>
          <w:rFonts w:ascii="Times New Roman" w:hAnsi="Times New Roman"/>
          <w:sz w:val="24"/>
          <w:lang w:val="en-GB"/>
        </w:rPr>
        <w:t>wide</w:t>
      </w:r>
      <w:r w:rsidRPr="00452D34">
        <w:rPr>
          <w:rFonts w:ascii="Times New Roman" w:hAnsi="Times New Roman"/>
          <w:sz w:val="24"/>
          <w:lang w:val="en-GB"/>
        </w:rPr>
        <w:t>” in the text</w:t>
      </w:r>
      <w:r>
        <w:rPr>
          <w:rFonts w:ascii="Times New Roman" w:hAnsi="Times New Roman"/>
          <w:sz w:val="24"/>
          <w:lang w:val="en-GB"/>
        </w:rPr>
        <w:t>.</w:t>
      </w:r>
      <w:r>
        <w:rPr>
          <w:rFonts w:ascii="Times New Roman" w:hAnsi="Times New Roman"/>
          <w:sz w:val="24"/>
          <w:lang w:val="en-GB"/>
        </w:rPr>
        <w:br/>
        <w:t>a)</w:t>
      </w:r>
      <w:r w:rsidR="00E275C3">
        <w:rPr>
          <w:rFonts w:ascii="Times New Roman" w:hAnsi="Times New Roman"/>
          <w:sz w:val="24"/>
          <w:lang w:val="en-GB"/>
        </w:rPr>
        <w:t xml:space="preserve"> broad</w:t>
      </w:r>
      <w:r>
        <w:rPr>
          <w:rFonts w:ascii="Times New Roman" w:hAnsi="Times New Roman"/>
          <w:sz w:val="24"/>
          <w:lang w:val="en-GB"/>
        </w:rPr>
        <w:br/>
        <w:t>b)</w:t>
      </w:r>
      <w:r w:rsidR="00E275C3">
        <w:rPr>
          <w:rFonts w:ascii="Times New Roman" w:hAnsi="Times New Roman"/>
          <w:sz w:val="24"/>
          <w:lang w:val="en-GB"/>
        </w:rPr>
        <w:t xml:space="preserve"> obvious</w:t>
      </w:r>
      <w:r>
        <w:rPr>
          <w:rFonts w:ascii="Times New Roman" w:hAnsi="Times New Roman"/>
          <w:sz w:val="24"/>
          <w:lang w:val="en-GB"/>
        </w:rPr>
        <w:br/>
        <w:t>c)</w:t>
      </w:r>
      <w:r w:rsidR="00E275C3">
        <w:rPr>
          <w:rFonts w:ascii="Times New Roman" w:hAnsi="Times New Roman"/>
          <w:sz w:val="24"/>
          <w:lang w:val="en-GB"/>
        </w:rPr>
        <w:t xml:space="preserve"> clear</w:t>
      </w:r>
    </w:p>
    <w:p w:rsidR="008B19FB" w:rsidRPr="008B19FB" w:rsidRDefault="008B19FB" w:rsidP="008B19FB">
      <w:pPr>
        <w:pStyle w:val="Odstavecseseznamem"/>
        <w:numPr>
          <w:ilvl w:val="0"/>
          <w:numId w:val="5"/>
        </w:numPr>
        <w:shd w:val="clear" w:color="auto" w:fill="FFFFFF"/>
        <w:spacing w:after="225" w:line="360" w:lineRule="atLeast"/>
        <w:outlineLvl w:val="3"/>
        <w:rPr>
          <w:rFonts w:ascii="Times New Roman" w:hAnsi="Times New Roman"/>
          <w:b/>
          <w:sz w:val="24"/>
          <w:lang w:val="en-GB"/>
        </w:rPr>
      </w:pPr>
      <w:r w:rsidRPr="00452D34">
        <w:rPr>
          <w:rFonts w:ascii="Times New Roman" w:hAnsi="Times New Roman"/>
          <w:sz w:val="24"/>
          <w:lang w:val="en-GB"/>
        </w:rPr>
        <w:t>Choose a word to replace “</w:t>
      </w:r>
      <w:r w:rsidR="00E275C3">
        <w:rPr>
          <w:rFonts w:ascii="Times New Roman" w:hAnsi="Times New Roman"/>
          <w:sz w:val="24"/>
          <w:lang w:val="en-GB"/>
        </w:rPr>
        <w:t>provide</w:t>
      </w:r>
      <w:r w:rsidRPr="00452D34">
        <w:rPr>
          <w:rFonts w:ascii="Times New Roman" w:hAnsi="Times New Roman"/>
          <w:sz w:val="24"/>
          <w:lang w:val="en-GB"/>
        </w:rPr>
        <w:t>” in the text</w:t>
      </w:r>
      <w:r>
        <w:rPr>
          <w:rFonts w:ascii="Times New Roman" w:hAnsi="Times New Roman"/>
          <w:sz w:val="24"/>
          <w:lang w:val="en-GB"/>
        </w:rPr>
        <w:t>.</w:t>
      </w:r>
      <w:r>
        <w:rPr>
          <w:rFonts w:ascii="Times New Roman" w:hAnsi="Times New Roman"/>
          <w:sz w:val="24"/>
          <w:lang w:val="en-GB"/>
        </w:rPr>
        <w:br/>
        <w:t>a)</w:t>
      </w:r>
      <w:r w:rsidR="00E275C3">
        <w:rPr>
          <w:rFonts w:ascii="Times New Roman" w:hAnsi="Times New Roman"/>
          <w:sz w:val="24"/>
          <w:lang w:val="en-GB"/>
        </w:rPr>
        <w:t xml:space="preserve"> state</w:t>
      </w:r>
      <w:r>
        <w:rPr>
          <w:rFonts w:ascii="Times New Roman" w:hAnsi="Times New Roman"/>
          <w:sz w:val="24"/>
          <w:lang w:val="en-GB"/>
        </w:rPr>
        <w:br/>
        <w:t>b)</w:t>
      </w:r>
      <w:r w:rsidR="00E275C3">
        <w:rPr>
          <w:rFonts w:ascii="Times New Roman" w:hAnsi="Times New Roman"/>
          <w:sz w:val="24"/>
          <w:lang w:val="en-GB"/>
        </w:rPr>
        <w:t xml:space="preserve"> present</w:t>
      </w:r>
      <w:r>
        <w:rPr>
          <w:rFonts w:ascii="Times New Roman" w:hAnsi="Times New Roman"/>
          <w:sz w:val="24"/>
          <w:lang w:val="en-GB"/>
        </w:rPr>
        <w:br/>
        <w:t>c)</w:t>
      </w:r>
      <w:r w:rsidR="00E275C3">
        <w:rPr>
          <w:rFonts w:ascii="Times New Roman" w:hAnsi="Times New Roman"/>
          <w:sz w:val="24"/>
          <w:lang w:val="en-GB"/>
        </w:rPr>
        <w:t xml:space="preserve"> give</w:t>
      </w:r>
    </w:p>
    <w:p w:rsidR="008B19FB" w:rsidRPr="008B19FB" w:rsidRDefault="008B19FB" w:rsidP="008B19FB">
      <w:pPr>
        <w:pStyle w:val="Odstavecseseznamem"/>
        <w:numPr>
          <w:ilvl w:val="0"/>
          <w:numId w:val="5"/>
        </w:numPr>
        <w:shd w:val="clear" w:color="auto" w:fill="FFFFFF"/>
        <w:spacing w:after="225" w:line="360" w:lineRule="atLeast"/>
        <w:outlineLvl w:val="3"/>
        <w:rPr>
          <w:rFonts w:ascii="Times New Roman" w:hAnsi="Times New Roman"/>
          <w:b/>
          <w:sz w:val="24"/>
          <w:lang w:val="en-GB"/>
        </w:rPr>
      </w:pPr>
      <w:r w:rsidRPr="00452D34">
        <w:rPr>
          <w:rFonts w:ascii="Times New Roman" w:hAnsi="Times New Roman"/>
          <w:sz w:val="24"/>
          <w:lang w:val="en-GB"/>
        </w:rPr>
        <w:t>Choose a word to replace “</w:t>
      </w:r>
      <w:r>
        <w:rPr>
          <w:rFonts w:ascii="Times New Roman" w:hAnsi="Times New Roman"/>
          <w:sz w:val="24"/>
          <w:lang w:val="en-GB"/>
        </w:rPr>
        <w:t>sure</w:t>
      </w:r>
      <w:r w:rsidRPr="00452D34">
        <w:rPr>
          <w:rFonts w:ascii="Times New Roman" w:hAnsi="Times New Roman"/>
          <w:sz w:val="24"/>
          <w:lang w:val="en-GB"/>
        </w:rPr>
        <w:t>” in the text</w:t>
      </w:r>
      <w:r>
        <w:rPr>
          <w:rFonts w:ascii="Times New Roman" w:hAnsi="Times New Roman"/>
          <w:sz w:val="24"/>
          <w:lang w:val="en-GB"/>
        </w:rPr>
        <w:t>.</w:t>
      </w:r>
      <w:r>
        <w:rPr>
          <w:rFonts w:ascii="Times New Roman" w:hAnsi="Times New Roman"/>
          <w:sz w:val="24"/>
          <w:lang w:val="en-GB"/>
        </w:rPr>
        <w:br/>
        <w:t>a) surely</w:t>
      </w:r>
      <w:r>
        <w:rPr>
          <w:rFonts w:ascii="Times New Roman" w:hAnsi="Times New Roman"/>
          <w:sz w:val="24"/>
          <w:lang w:val="en-GB"/>
        </w:rPr>
        <w:br/>
        <w:t>b) guaranteed</w:t>
      </w:r>
      <w:r>
        <w:rPr>
          <w:rFonts w:ascii="Times New Roman" w:hAnsi="Times New Roman"/>
          <w:sz w:val="24"/>
          <w:lang w:val="en-GB"/>
        </w:rPr>
        <w:br/>
        <w:t>c)</w:t>
      </w:r>
      <w:r w:rsidR="00E275C3">
        <w:rPr>
          <w:rFonts w:ascii="Times New Roman" w:hAnsi="Times New Roman"/>
          <w:sz w:val="24"/>
          <w:lang w:val="en-GB"/>
        </w:rPr>
        <w:t xml:space="preserve"> secure</w:t>
      </w:r>
    </w:p>
    <w:p w:rsidR="008B19FB" w:rsidRPr="008B19FB" w:rsidRDefault="008B19FB" w:rsidP="008B19FB">
      <w:pPr>
        <w:pStyle w:val="Odstavecseseznamem"/>
        <w:rPr>
          <w:rFonts w:ascii="Times New Roman" w:hAnsi="Times New Roman"/>
          <w:b/>
          <w:sz w:val="24"/>
          <w:lang w:val="en-GB"/>
        </w:rPr>
      </w:pPr>
    </w:p>
    <w:p w:rsidR="008B19FB" w:rsidRPr="00E80439" w:rsidRDefault="00F40EB4" w:rsidP="00E80439">
      <w:pPr>
        <w:pStyle w:val="Odstavecseseznamem"/>
        <w:numPr>
          <w:ilvl w:val="0"/>
          <w:numId w:val="1"/>
        </w:numPr>
        <w:shd w:val="clear" w:color="auto" w:fill="FFFFFF"/>
        <w:spacing w:after="225" w:line="360" w:lineRule="atLeast"/>
        <w:outlineLvl w:val="3"/>
        <w:rPr>
          <w:rFonts w:ascii="Times New Roman" w:hAnsi="Times New Roman"/>
          <w:b/>
          <w:sz w:val="24"/>
          <w:lang w:val="en-GB"/>
        </w:rPr>
      </w:pPr>
      <w:r>
        <w:rPr>
          <w:rFonts w:ascii="Times New Roman" w:hAnsi="Times New Roman"/>
          <w:b/>
          <w:noProof/>
          <w:sz w:val="24"/>
          <w:lang w:eastAsia="cs-CZ"/>
        </w:rPr>
        <w:drawing>
          <wp:anchor distT="0" distB="0" distL="114300" distR="114300" simplePos="0" relativeHeight="251658240" behindDoc="1" locked="0" layoutInCell="1" allowOverlap="1" wp14:anchorId="6BA03B75" wp14:editId="7D15DB28">
            <wp:simplePos x="0" y="0"/>
            <wp:positionH relativeFrom="column">
              <wp:posOffset>-92075</wp:posOffset>
            </wp:positionH>
            <wp:positionV relativeFrom="paragraph">
              <wp:posOffset>201295</wp:posOffset>
            </wp:positionV>
            <wp:extent cx="4916170" cy="5932805"/>
            <wp:effectExtent l="6032" t="0" r="0" b="4762"/>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7px-Education_in_the_United_States.svg.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916170" cy="5932805"/>
                    </a:xfrm>
                    <a:prstGeom prst="rect">
                      <a:avLst/>
                    </a:prstGeom>
                  </pic:spPr>
                </pic:pic>
              </a:graphicData>
            </a:graphic>
            <wp14:sizeRelH relativeFrom="page">
              <wp14:pctWidth>0</wp14:pctWidth>
            </wp14:sizeRelH>
            <wp14:sizeRelV relativeFrom="page">
              <wp14:pctHeight>0</wp14:pctHeight>
            </wp14:sizeRelV>
          </wp:anchor>
        </w:drawing>
      </w:r>
      <w:r w:rsidR="00BB0203">
        <w:rPr>
          <w:rFonts w:ascii="Times New Roman" w:hAnsi="Times New Roman"/>
          <w:b/>
          <w:sz w:val="24"/>
          <w:lang w:val="en-GB"/>
        </w:rPr>
        <w:t>Go through</w:t>
      </w:r>
      <w:r w:rsidR="00782C88">
        <w:rPr>
          <w:rFonts w:ascii="Times New Roman" w:hAnsi="Times New Roman"/>
          <w:b/>
          <w:sz w:val="24"/>
          <w:lang w:val="en-GB"/>
        </w:rPr>
        <w:t xml:space="preserve"> the</w:t>
      </w:r>
      <w:r w:rsidR="00BB0203">
        <w:rPr>
          <w:rFonts w:ascii="Times New Roman" w:hAnsi="Times New Roman"/>
          <w:b/>
          <w:sz w:val="24"/>
          <w:lang w:val="en-GB"/>
        </w:rPr>
        <w:t xml:space="preserve"> table below and discuss with your partner what you</w:t>
      </w:r>
      <w:r w:rsidR="0014680D">
        <w:rPr>
          <w:rFonts w:ascii="Times New Roman" w:hAnsi="Times New Roman"/>
          <w:b/>
          <w:sz w:val="24"/>
          <w:lang w:val="en-GB"/>
        </w:rPr>
        <w:t xml:space="preserve"> </w:t>
      </w:r>
      <w:r w:rsidR="0014680D">
        <w:rPr>
          <w:rFonts w:ascii="Times New Roman" w:hAnsi="Times New Roman"/>
          <w:b/>
          <w:sz w:val="24"/>
          <w:lang w:val="en-GB"/>
        </w:rPr>
        <w:t>would</w:t>
      </w:r>
      <w:bookmarkStart w:id="0" w:name="_GoBack"/>
      <w:bookmarkEnd w:id="0"/>
      <w:r w:rsidR="00BB0203">
        <w:rPr>
          <w:rFonts w:ascii="Times New Roman" w:hAnsi="Times New Roman"/>
          <w:b/>
          <w:sz w:val="24"/>
          <w:lang w:val="en-GB"/>
        </w:rPr>
        <w:t xml:space="preserve"> be studying right now if you were living in the USA.</w:t>
      </w:r>
    </w:p>
    <w:sectPr w:rsidR="008B19FB" w:rsidRPr="00E80439" w:rsidSect="00C92D98">
      <w:pgSz w:w="11906" w:h="16838"/>
      <w:pgMar w:top="1503" w:right="2313" w:bottom="1503" w:left="231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96" w:rsidRDefault="006D3096" w:rsidP="00BE5835">
      <w:pPr>
        <w:spacing w:after="0" w:line="240" w:lineRule="auto"/>
      </w:pPr>
      <w:r>
        <w:separator/>
      </w:r>
    </w:p>
  </w:endnote>
  <w:endnote w:type="continuationSeparator" w:id="0">
    <w:p w:rsidR="006D3096" w:rsidRDefault="006D3096" w:rsidP="00BE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96" w:rsidRDefault="006D3096" w:rsidP="00BE5835">
      <w:pPr>
        <w:spacing w:after="0" w:line="240" w:lineRule="auto"/>
      </w:pPr>
      <w:r>
        <w:separator/>
      </w:r>
    </w:p>
  </w:footnote>
  <w:footnote w:type="continuationSeparator" w:id="0">
    <w:p w:rsidR="006D3096" w:rsidRDefault="006D3096" w:rsidP="00BE5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A0B"/>
    <w:multiLevelType w:val="hybridMultilevel"/>
    <w:tmpl w:val="4C7A7658"/>
    <w:lvl w:ilvl="0" w:tplc="6B065578">
      <w:start w:val="1"/>
      <w:numFmt w:val="decimal"/>
      <w:lvlText w:val="%1."/>
      <w:lvlJc w:val="left"/>
      <w:pPr>
        <w:ind w:left="720" w:hanging="360"/>
      </w:pPr>
      <w:rPr>
        <w:rFonts w:ascii="Times New Roman" w:hAnsi="Times New Roman" w:cs="Times New Roman"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EB138B"/>
    <w:multiLevelType w:val="hybridMultilevel"/>
    <w:tmpl w:val="77A20034"/>
    <w:lvl w:ilvl="0" w:tplc="4CE2EBB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A785A76"/>
    <w:multiLevelType w:val="hybridMultilevel"/>
    <w:tmpl w:val="2E7A78BA"/>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3EA7476F"/>
    <w:multiLevelType w:val="hybridMultilevel"/>
    <w:tmpl w:val="5D38A96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72737EF2"/>
    <w:multiLevelType w:val="hybridMultilevel"/>
    <w:tmpl w:val="71B47892"/>
    <w:lvl w:ilvl="0" w:tplc="FE22024C">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02"/>
    <w:rsid w:val="0005599E"/>
    <w:rsid w:val="0014680D"/>
    <w:rsid w:val="004457DC"/>
    <w:rsid w:val="00516587"/>
    <w:rsid w:val="00532502"/>
    <w:rsid w:val="005A0B05"/>
    <w:rsid w:val="006453C5"/>
    <w:rsid w:val="00660BFB"/>
    <w:rsid w:val="006D3096"/>
    <w:rsid w:val="00782C88"/>
    <w:rsid w:val="00803B41"/>
    <w:rsid w:val="008A40B9"/>
    <w:rsid w:val="008B19FB"/>
    <w:rsid w:val="00947DD8"/>
    <w:rsid w:val="00976715"/>
    <w:rsid w:val="009C5BF6"/>
    <w:rsid w:val="00B60E13"/>
    <w:rsid w:val="00BB0203"/>
    <w:rsid w:val="00BE5835"/>
    <w:rsid w:val="00C92D98"/>
    <w:rsid w:val="00CD74B0"/>
    <w:rsid w:val="00D47D8B"/>
    <w:rsid w:val="00E275C3"/>
    <w:rsid w:val="00E80439"/>
    <w:rsid w:val="00F40EB4"/>
    <w:rsid w:val="00F50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heme="minorHAnsi" w:hAnsiTheme="minorHAnsi"/>
      <w:sz w:val="22"/>
    </w:rPr>
  </w:style>
  <w:style w:type="paragraph" w:styleId="Nadpis4">
    <w:name w:val="heading 4"/>
    <w:basedOn w:val="Normln"/>
    <w:link w:val="Nadpis4Char"/>
    <w:uiPriority w:val="9"/>
    <w:qFormat/>
    <w:rsid w:val="00532502"/>
    <w:pPr>
      <w:spacing w:before="100" w:beforeAutospacing="1" w:after="100" w:afterAutospacing="1" w:line="240" w:lineRule="auto"/>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32502"/>
    <w:rPr>
      <w:rFonts w:eastAsia="Times New Roman"/>
      <w:b/>
      <w:bCs/>
      <w:szCs w:val="24"/>
      <w:lang w:eastAsia="cs-CZ"/>
    </w:rPr>
  </w:style>
  <w:style w:type="paragraph" w:styleId="Normlnweb">
    <w:name w:val="Normal (Web)"/>
    <w:basedOn w:val="Normln"/>
    <w:uiPriority w:val="99"/>
    <w:unhideWhenUsed/>
    <w:rsid w:val="0053250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ntro">
    <w:name w:val="intro"/>
    <w:basedOn w:val="Normln"/>
    <w:rsid w:val="00532502"/>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532502"/>
    <w:pPr>
      <w:ind w:left="720"/>
      <w:contextualSpacing/>
    </w:pPr>
  </w:style>
  <w:style w:type="paragraph" w:styleId="Textbubliny">
    <w:name w:val="Balloon Text"/>
    <w:basedOn w:val="Normln"/>
    <w:link w:val="TextbublinyChar"/>
    <w:uiPriority w:val="99"/>
    <w:semiHidden/>
    <w:unhideWhenUsed/>
    <w:rsid w:val="00F40E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0EB4"/>
    <w:rPr>
      <w:rFonts w:ascii="Tahoma" w:hAnsi="Tahoma" w:cs="Tahoma"/>
      <w:sz w:val="16"/>
      <w:szCs w:val="16"/>
    </w:rPr>
  </w:style>
  <w:style w:type="paragraph" w:styleId="Zhlav">
    <w:name w:val="header"/>
    <w:basedOn w:val="Normln"/>
    <w:link w:val="ZhlavChar"/>
    <w:uiPriority w:val="99"/>
    <w:unhideWhenUsed/>
    <w:rsid w:val="00BE58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835"/>
    <w:rPr>
      <w:rFonts w:asciiTheme="minorHAnsi" w:hAnsiTheme="minorHAnsi"/>
      <w:sz w:val="22"/>
    </w:rPr>
  </w:style>
  <w:style w:type="paragraph" w:styleId="Zpat">
    <w:name w:val="footer"/>
    <w:basedOn w:val="Normln"/>
    <w:link w:val="ZpatChar"/>
    <w:uiPriority w:val="99"/>
    <w:unhideWhenUsed/>
    <w:rsid w:val="00BE5835"/>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835"/>
    <w:rPr>
      <w:rFonts w:asciiTheme="minorHAnsi" w:hAnsiTheme="minorHAnsi"/>
      <w:sz w:val="22"/>
    </w:rPr>
  </w:style>
  <w:style w:type="paragraph" w:styleId="Bezmezer">
    <w:name w:val="No Spacing"/>
    <w:uiPriority w:val="1"/>
    <w:qFormat/>
    <w:rsid w:val="00516587"/>
    <w:pPr>
      <w:spacing w:after="0" w:line="240" w:lineRule="auto"/>
    </w:pPr>
    <w:rPr>
      <w:rFonts w:eastAsia="Calibri"/>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heme="minorHAnsi" w:hAnsiTheme="minorHAnsi"/>
      <w:sz w:val="22"/>
    </w:rPr>
  </w:style>
  <w:style w:type="paragraph" w:styleId="Nadpis4">
    <w:name w:val="heading 4"/>
    <w:basedOn w:val="Normln"/>
    <w:link w:val="Nadpis4Char"/>
    <w:uiPriority w:val="9"/>
    <w:qFormat/>
    <w:rsid w:val="00532502"/>
    <w:pPr>
      <w:spacing w:before="100" w:beforeAutospacing="1" w:after="100" w:afterAutospacing="1" w:line="240" w:lineRule="auto"/>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32502"/>
    <w:rPr>
      <w:rFonts w:eastAsia="Times New Roman"/>
      <w:b/>
      <w:bCs/>
      <w:szCs w:val="24"/>
      <w:lang w:eastAsia="cs-CZ"/>
    </w:rPr>
  </w:style>
  <w:style w:type="paragraph" w:styleId="Normlnweb">
    <w:name w:val="Normal (Web)"/>
    <w:basedOn w:val="Normln"/>
    <w:uiPriority w:val="99"/>
    <w:unhideWhenUsed/>
    <w:rsid w:val="00532502"/>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ntro">
    <w:name w:val="intro"/>
    <w:basedOn w:val="Normln"/>
    <w:rsid w:val="00532502"/>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532502"/>
    <w:pPr>
      <w:ind w:left="720"/>
      <w:contextualSpacing/>
    </w:pPr>
  </w:style>
  <w:style w:type="paragraph" w:styleId="Textbubliny">
    <w:name w:val="Balloon Text"/>
    <w:basedOn w:val="Normln"/>
    <w:link w:val="TextbublinyChar"/>
    <w:uiPriority w:val="99"/>
    <w:semiHidden/>
    <w:unhideWhenUsed/>
    <w:rsid w:val="00F40E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0EB4"/>
    <w:rPr>
      <w:rFonts w:ascii="Tahoma" w:hAnsi="Tahoma" w:cs="Tahoma"/>
      <w:sz w:val="16"/>
      <w:szCs w:val="16"/>
    </w:rPr>
  </w:style>
  <w:style w:type="paragraph" w:styleId="Zhlav">
    <w:name w:val="header"/>
    <w:basedOn w:val="Normln"/>
    <w:link w:val="ZhlavChar"/>
    <w:uiPriority w:val="99"/>
    <w:unhideWhenUsed/>
    <w:rsid w:val="00BE58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835"/>
    <w:rPr>
      <w:rFonts w:asciiTheme="minorHAnsi" w:hAnsiTheme="minorHAnsi"/>
      <w:sz w:val="22"/>
    </w:rPr>
  </w:style>
  <w:style w:type="paragraph" w:styleId="Zpat">
    <w:name w:val="footer"/>
    <w:basedOn w:val="Normln"/>
    <w:link w:val="ZpatChar"/>
    <w:uiPriority w:val="99"/>
    <w:unhideWhenUsed/>
    <w:rsid w:val="00BE5835"/>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835"/>
    <w:rPr>
      <w:rFonts w:asciiTheme="minorHAnsi" w:hAnsiTheme="minorHAnsi"/>
      <w:sz w:val="22"/>
    </w:rPr>
  </w:style>
  <w:style w:type="paragraph" w:styleId="Bezmezer">
    <w:name w:val="No Spacing"/>
    <w:uiPriority w:val="1"/>
    <w:qFormat/>
    <w:rsid w:val="00516587"/>
    <w:pPr>
      <w:spacing w:after="0" w:line="240" w:lineRule="auto"/>
    </w:pPr>
    <w:rPr>
      <w:rFonts w:eastAsia="Calibr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02">
      <w:bodyDiv w:val="1"/>
      <w:marLeft w:val="0"/>
      <w:marRight w:val="0"/>
      <w:marTop w:val="0"/>
      <w:marBottom w:val="0"/>
      <w:divBdr>
        <w:top w:val="none" w:sz="0" w:space="0" w:color="auto"/>
        <w:left w:val="none" w:sz="0" w:space="0" w:color="auto"/>
        <w:bottom w:val="none" w:sz="0" w:space="0" w:color="auto"/>
        <w:right w:val="none" w:sz="0" w:space="0" w:color="auto"/>
      </w:divBdr>
      <w:divsChild>
        <w:div w:id="273249748">
          <w:marLeft w:val="0"/>
          <w:marRight w:val="0"/>
          <w:marTop w:val="0"/>
          <w:marBottom w:val="0"/>
          <w:divBdr>
            <w:top w:val="none" w:sz="0" w:space="0" w:color="auto"/>
            <w:left w:val="none" w:sz="0" w:space="0" w:color="auto"/>
            <w:bottom w:val="none" w:sz="0" w:space="0" w:color="auto"/>
            <w:right w:val="none" w:sz="0" w:space="0" w:color="auto"/>
          </w:divBdr>
          <w:divsChild>
            <w:div w:id="16502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101">
      <w:bodyDiv w:val="1"/>
      <w:marLeft w:val="0"/>
      <w:marRight w:val="0"/>
      <w:marTop w:val="0"/>
      <w:marBottom w:val="0"/>
      <w:divBdr>
        <w:top w:val="none" w:sz="0" w:space="0" w:color="auto"/>
        <w:left w:val="none" w:sz="0" w:space="0" w:color="auto"/>
        <w:bottom w:val="none" w:sz="0" w:space="0" w:color="auto"/>
        <w:right w:val="none" w:sz="0" w:space="0" w:color="auto"/>
      </w:divBdr>
    </w:div>
    <w:div w:id="975064827">
      <w:bodyDiv w:val="1"/>
      <w:marLeft w:val="0"/>
      <w:marRight w:val="0"/>
      <w:marTop w:val="0"/>
      <w:marBottom w:val="0"/>
      <w:divBdr>
        <w:top w:val="none" w:sz="0" w:space="0" w:color="auto"/>
        <w:left w:val="none" w:sz="0" w:space="0" w:color="auto"/>
        <w:bottom w:val="none" w:sz="0" w:space="0" w:color="auto"/>
        <w:right w:val="none" w:sz="0" w:space="0" w:color="auto"/>
      </w:divBdr>
      <w:divsChild>
        <w:div w:id="1111365138">
          <w:marLeft w:val="0"/>
          <w:marRight w:val="0"/>
          <w:marTop w:val="0"/>
          <w:marBottom w:val="0"/>
          <w:divBdr>
            <w:top w:val="none" w:sz="0" w:space="0" w:color="auto"/>
            <w:left w:val="none" w:sz="0" w:space="0" w:color="auto"/>
            <w:bottom w:val="none" w:sz="0" w:space="0" w:color="auto"/>
            <w:right w:val="none" w:sz="0" w:space="0" w:color="auto"/>
          </w:divBdr>
          <w:divsChild>
            <w:div w:id="2146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littera.uhk.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3788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Verunka</dc:creator>
  <cp:lastModifiedBy>user</cp:lastModifiedBy>
  <cp:revision>6</cp:revision>
  <dcterms:created xsi:type="dcterms:W3CDTF">2018-10-17T11:23:00Z</dcterms:created>
  <dcterms:modified xsi:type="dcterms:W3CDTF">2018-10-28T15:38:00Z</dcterms:modified>
</cp:coreProperties>
</file>